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40A" w:rsidRDefault="005D140A" w:rsidP="00076D5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91655" w:rsidRPr="00F91655" w:rsidRDefault="00F91655" w:rsidP="00BE5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91655">
        <w:rPr>
          <w:rFonts w:ascii="Times New Roman" w:hAnsi="Times New Roman" w:cs="Times New Roman"/>
          <w:color w:val="000000"/>
          <w:sz w:val="28"/>
          <w:szCs w:val="28"/>
        </w:rPr>
        <w:t>МИНИСТЕРСТВО ЗДРАВООХРАНЕНИЯ И СОЦИАЛЬНОГО РАЗВИТИЯ РЕСПУБЛИКИ КАЗАХСТАН</w:t>
      </w:r>
    </w:p>
    <w:p w:rsidR="00076D5D" w:rsidRDefault="00F91655" w:rsidP="00BE5AB1">
      <w:pPr>
        <w:jc w:val="center"/>
        <w:rPr>
          <w:rFonts w:ascii="Times New Roman" w:hAnsi="Times New Roman" w:cs="Times New Roman"/>
          <w:sz w:val="36"/>
          <w:szCs w:val="36"/>
        </w:rPr>
      </w:pPr>
      <w:r w:rsidRPr="00F91655">
        <w:rPr>
          <w:rFonts w:ascii="Times New Roman" w:hAnsi="Times New Roman" w:cs="Times New Roman"/>
          <w:color w:val="000000"/>
          <w:sz w:val="28"/>
          <w:szCs w:val="28"/>
        </w:rPr>
        <w:t>РЕСПУБЛИКАНСКИЙ ЦЕНТР РАЗВИТИЯ ЗДРАВООХРАНЕНИЯ</w:t>
      </w:r>
    </w:p>
    <w:p w:rsidR="00076D5D" w:rsidRDefault="00076D5D">
      <w:pPr>
        <w:rPr>
          <w:rFonts w:ascii="Times New Roman" w:hAnsi="Times New Roman" w:cs="Times New Roman"/>
          <w:sz w:val="36"/>
          <w:szCs w:val="36"/>
        </w:rPr>
      </w:pPr>
    </w:p>
    <w:p w:rsidR="00076D5D" w:rsidRDefault="00076D5D">
      <w:pPr>
        <w:rPr>
          <w:rFonts w:ascii="Times New Roman" w:hAnsi="Times New Roman" w:cs="Times New Roman"/>
          <w:sz w:val="36"/>
          <w:szCs w:val="36"/>
        </w:rPr>
      </w:pPr>
    </w:p>
    <w:p w:rsidR="00076D5D" w:rsidRDefault="00076D5D">
      <w:pPr>
        <w:rPr>
          <w:rFonts w:ascii="Times New Roman" w:hAnsi="Times New Roman" w:cs="Times New Roman"/>
          <w:sz w:val="36"/>
          <w:szCs w:val="36"/>
        </w:rPr>
      </w:pPr>
    </w:p>
    <w:p w:rsidR="00076D5D" w:rsidRPr="005D0E1F" w:rsidRDefault="005300A8" w:rsidP="005300A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5D0E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Булекбаева</w:t>
      </w:r>
      <w:proofErr w:type="spellEnd"/>
      <w:r w:rsidRPr="005D0E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Ш.А., Дарибаев Ж.Р., Шакенов М.Ж.</w:t>
      </w:r>
      <w:bookmarkStart w:id="0" w:name="_GoBack"/>
      <w:bookmarkEnd w:id="0"/>
    </w:p>
    <w:p w:rsidR="007F3A1D" w:rsidRPr="005D0E1F" w:rsidRDefault="00294DBE" w:rsidP="00BE5AB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D0E1F">
        <w:rPr>
          <w:rFonts w:ascii="Times New Roman" w:hAnsi="Times New Roman" w:cs="Times New Roman"/>
          <w:b/>
          <w:sz w:val="48"/>
          <w:szCs w:val="48"/>
        </w:rPr>
        <w:t xml:space="preserve">Вопросы раннего вмешательства </w:t>
      </w:r>
    </w:p>
    <w:p w:rsidR="00294DBE" w:rsidRPr="005D0E1F" w:rsidRDefault="00294DBE" w:rsidP="00BE5AB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D0E1F">
        <w:rPr>
          <w:rFonts w:ascii="Times New Roman" w:hAnsi="Times New Roman" w:cs="Times New Roman"/>
          <w:b/>
          <w:sz w:val="48"/>
          <w:szCs w:val="48"/>
        </w:rPr>
        <w:t xml:space="preserve">при </w:t>
      </w:r>
      <w:r w:rsidR="007F3A1D" w:rsidRPr="005D0E1F">
        <w:rPr>
          <w:rFonts w:ascii="Times New Roman" w:hAnsi="Times New Roman" w:cs="Times New Roman"/>
          <w:b/>
          <w:sz w:val="48"/>
          <w:szCs w:val="48"/>
        </w:rPr>
        <w:t>церебральном параличе</w:t>
      </w:r>
    </w:p>
    <w:p w:rsidR="00BE5AB1" w:rsidRPr="00BE5AB1" w:rsidRDefault="00BE5AB1" w:rsidP="00BE5AB1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076D5D" w:rsidRPr="005300A8" w:rsidRDefault="005858B4" w:rsidP="00076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00A8">
        <w:rPr>
          <w:rFonts w:ascii="Times New Roman" w:hAnsi="Times New Roman" w:cs="Times New Roman"/>
          <w:b/>
          <w:sz w:val="32"/>
          <w:szCs w:val="32"/>
        </w:rPr>
        <w:t>(Методические рекомендации)</w:t>
      </w:r>
    </w:p>
    <w:p w:rsidR="00076D5D" w:rsidRDefault="00076D5D" w:rsidP="00076D5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76D5D" w:rsidRDefault="00076D5D" w:rsidP="00076D5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76D5D" w:rsidRDefault="00076D5D" w:rsidP="00076D5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76D5D" w:rsidRDefault="00076D5D" w:rsidP="00076D5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76D5D" w:rsidRDefault="00076D5D" w:rsidP="00076D5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76D5D" w:rsidRDefault="00076D5D" w:rsidP="00076D5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5522" w:rsidRDefault="00545522" w:rsidP="00076D5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94DBE" w:rsidRDefault="00294DBE" w:rsidP="00076D5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5522" w:rsidRDefault="00545522" w:rsidP="00076D5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81ACA" w:rsidRDefault="00F84CD3" w:rsidP="005455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4DBE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Pr="00294DBE">
        <w:rPr>
          <w:rFonts w:ascii="Times New Roman" w:hAnsi="Times New Roman" w:cs="Times New Roman"/>
          <w:b/>
          <w:sz w:val="28"/>
          <w:szCs w:val="28"/>
        </w:rPr>
        <w:t>-Султан</w:t>
      </w:r>
      <w:r w:rsidR="001B63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4DBE">
        <w:rPr>
          <w:rFonts w:ascii="Times New Roman" w:hAnsi="Times New Roman" w:cs="Times New Roman"/>
          <w:b/>
          <w:sz w:val="28"/>
          <w:szCs w:val="28"/>
        </w:rPr>
        <w:t>-</w:t>
      </w:r>
      <w:r w:rsidR="00076D5D" w:rsidRPr="00294DBE">
        <w:rPr>
          <w:rFonts w:ascii="Times New Roman" w:hAnsi="Times New Roman" w:cs="Times New Roman"/>
          <w:b/>
          <w:sz w:val="28"/>
          <w:szCs w:val="28"/>
        </w:rPr>
        <w:t xml:space="preserve"> 2019г.</w:t>
      </w:r>
    </w:p>
    <w:p w:rsidR="00BE5AB1" w:rsidRDefault="00BE5AB1" w:rsidP="005455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0A8" w:rsidRDefault="005300A8" w:rsidP="005455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0A8" w:rsidRPr="00294DBE" w:rsidRDefault="005300A8" w:rsidP="005455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3D8" w:rsidRPr="000007F8" w:rsidRDefault="007C23D8" w:rsidP="00E53607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007F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УДК</w:t>
      </w:r>
      <w:r w:rsidR="000007F8" w:rsidRPr="000007F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616.831-009.11 (072)</w:t>
      </w:r>
    </w:p>
    <w:p w:rsidR="001519CB" w:rsidRDefault="001519CB" w:rsidP="00E5360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3D8" w:rsidRPr="001519CB" w:rsidRDefault="00114662" w:rsidP="00E5360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>Об авторах</w:t>
      </w:r>
    </w:p>
    <w:p w:rsidR="007C23D8" w:rsidRPr="001519CB" w:rsidRDefault="001519CB" w:rsidP="002023A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7C23D8"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>Булекбаев</w:t>
      </w:r>
      <w:r w:rsidR="00114662"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7C23D8"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Ш.А. – д.м.н., директор Национального центра детской реабилитации Корпоративного фонда «</w:t>
      </w:r>
      <w:r w:rsidR="007C23D8"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University</w:t>
      </w:r>
      <w:r w:rsidR="004E37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23D8"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Medical</w:t>
      </w:r>
      <w:r w:rsidR="004E37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23D8"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Center</w:t>
      </w:r>
      <w:r w:rsidR="004D67E0"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7C23D8" w:rsidRPr="001519CB" w:rsidRDefault="001519CB" w:rsidP="002023A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114662"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>Дарибаев</w:t>
      </w:r>
      <w:r w:rsidR="007C23D8"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Ж.Р. – к.м.н., доцент, заместител</w:t>
      </w:r>
      <w:r w:rsidR="00397EEF"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7C23D8"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директора по научной и клинической работе Национального центра детской реабилитации Корпоративного фонда «</w:t>
      </w:r>
      <w:r w:rsidR="007C23D8"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University</w:t>
      </w:r>
      <w:r w:rsidR="004E37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23D8"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Medical</w:t>
      </w:r>
      <w:r w:rsidR="004E37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23D8"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Center</w:t>
      </w:r>
      <w:r w:rsidR="007C23D8"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397EEF" w:rsidRPr="001519CB" w:rsidRDefault="001519CB" w:rsidP="002023A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397EEF"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>Шакенов М.Ж. – к.м.н., руководитель центра клинической реабилитации Национального центра детской реабилитации Корпоративного фонда «</w:t>
      </w:r>
      <w:r w:rsidR="00397EEF"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University</w:t>
      </w:r>
      <w:r w:rsidR="004E37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97EEF"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Medical</w:t>
      </w:r>
      <w:r w:rsidR="004E37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97EEF"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Center</w:t>
      </w:r>
      <w:r w:rsidR="00397EEF"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E53607" w:rsidRPr="001519CB" w:rsidRDefault="001519CB" w:rsidP="002023A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E53607"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>Тайтубаева Г.К. - руководитель центра инновационной реабилитации Национального центра детской реабилитации Корпоративного фонда «</w:t>
      </w:r>
      <w:r w:rsidR="00E53607"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University</w:t>
      </w:r>
      <w:r w:rsidR="004E37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53607"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Medical</w:t>
      </w:r>
      <w:r w:rsidR="004E37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53607"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Center</w:t>
      </w:r>
      <w:r w:rsidR="00E53607"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2B4B98" w:rsidRPr="001519CB" w:rsidRDefault="001519CB" w:rsidP="002023A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2B4B98"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>Султанова Г.М. – руководитель центра социально-педагогической реабилитации Национального центра детской реабилитации Корпоративного фонда «</w:t>
      </w:r>
      <w:r w:rsidR="002B4B98"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University</w:t>
      </w:r>
      <w:r w:rsidR="004E37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B4B98"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Medical</w:t>
      </w:r>
      <w:r w:rsidR="004E37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B4B98"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Center</w:t>
      </w:r>
      <w:r w:rsidR="002B4B98"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4E376E" w:rsidRPr="001519CB" w:rsidRDefault="006B5750" w:rsidP="002023A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="004E376E"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Чуватаева К.К. – врач </w:t>
      </w:r>
      <w:proofErr w:type="spellStart"/>
      <w:r w:rsidR="004E376E"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>Бобат</w:t>
      </w:r>
      <w:proofErr w:type="spellEnd"/>
      <w:r w:rsidR="004E376E"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>-терапевт Национального центра детской реабилитации Корпоративного фонда «</w:t>
      </w:r>
      <w:r w:rsidR="004E376E"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University</w:t>
      </w:r>
      <w:r w:rsidR="00B403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E376E"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Medical</w:t>
      </w:r>
      <w:r w:rsidR="00B403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E376E"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Center</w:t>
      </w:r>
      <w:r w:rsidR="004E376E"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B40389" w:rsidRDefault="00B848A3" w:rsidP="002023A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48A3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4E376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403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Сейсембеков Т.А. – заведующий лабораторией моделирования и </w:t>
      </w:r>
      <w:proofErr w:type="spellStart"/>
      <w:r w:rsidR="00B40389">
        <w:rPr>
          <w:rFonts w:ascii="Times New Roman" w:eastAsia="Times New Roman" w:hAnsi="Times New Roman" w:cs="Times New Roman"/>
          <w:color w:val="000000"/>
          <w:sz w:val="28"/>
          <w:szCs w:val="28"/>
        </w:rPr>
        <w:t>ортезирования</w:t>
      </w:r>
      <w:proofErr w:type="spellEnd"/>
      <w:r w:rsidR="00B403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40389"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>Корпоративного фонда «</w:t>
      </w:r>
      <w:r w:rsidR="00B40389"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University</w:t>
      </w:r>
      <w:r w:rsidR="00B403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40389"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Medical</w:t>
      </w:r>
      <w:r w:rsidR="00B403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40389"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Center</w:t>
      </w:r>
      <w:r w:rsidR="00B40389"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397EEF" w:rsidRDefault="00B848A3" w:rsidP="002023A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48A3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B4038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97EEF"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>Кененбаева Б.С. – заведующая сектором приемного покоя Национального центра детской реабилитации Корпоративного фонда «</w:t>
      </w:r>
      <w:proofErr w:type="spellStart"/>
      <w:r w:rsidR="00397EEF"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UniversityMedicalCenter</w:t>
      </w:r>
      <w:proofErr w:type="spellEnd"/>
      <w:r w:rsidR="00397EEF"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B848A3" w:rsidRPr="001519CB" w:rsidRDefault="00B848A3" w:rsidP="002023A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48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Р.А. – ведущий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эрготерапевт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Национального центра детской реабилитации Корпоративного фонда «</w:t>
      </w:r>
      <w:r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University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Medical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519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1519C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6B5750" w:rsidRDefault="006B5750" w:rsidP="002023A7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C764B" w:rsidRDefault="004C764B" w:rsidP="002023A7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Рецензенты:</w:t>
      </w:r>
    </w:p>
    <w:p w:rsidR="004C764B" w:rsidRDefault="004C764B" w:rsidP="002023A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764B">
        <w:rPr>
          <w:rFonts w:ascii="Times New Roman" w:eastAsia="Times New Roman" w:hAnsi="Times New Roman" w:cs="Times New Roman"/>
          <w:color w:val="000000"/>
          <w:sz w:val="28"/>
          <w:szCs w:val="28"/>
        </w:rPr>
        <w:t>1.Джаксыбаева А.Х. – д.м.н., профессор, кафедра неврологии М</w:t>
      </w:r>
      <w:r w:rsidR="006B57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едицинского </w:t>
      </w:r>
      <w:r w:rsidRPr="004C764B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6B57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ниверситета </w:t>
      </w:r>
      <w:r w:rsidRPr="004C764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6B5750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стана</w:t>
      </w:r>
      <w:r w:rsidRPr="004C76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г. </w:t>
      </w:r>
      <w:proofErr w:type="spellStart"/>
      <w:r w:rsidRPr="004C764B">
        <w:rPr>
          <w:rFonts w:ascii="Times New Roman" w:eastAsia="Times New Roman" w:hAnsi="Times New Roman" w:cs="Times New Roman"/>
          <w:color w:val="000000"/>
          <w:sz w:val="28"/>
          <w:szCs w:val="28"/>
        </w:rPr>
        <w:t>Нур</w:t>
      </w:r>
      <w:proofErr w:type="spellEnd"/>
      <w:r w:rsidRPr="004C764B">
        <w:rPr>
          <w:rFonts w:ascii="Times New Roman" w:eastAsia="Times New Roman" w:hAnsi="Times New Roman" w:cs="Times New Roman"/>
          <w:color w:val="000000"/>
          <w:sz w:val="28"/>
          <w:szCs w:val="28"/>
        </w:rPr>
        <w:t>-Султан</w:t>
      </w:r>
    </w:p>
    <w:p w:rsidR="006B5750" w:rsidRPr="004C764B" w:rsidRDefault="006B5750" w:rsidP="002023A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764B" w:rsidRPr="004C764B" w:rsidRDefault="004C764B" w:rsidP="002023A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764B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6B57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Мухамеджанов Х.М. – д.м.н., профессор, </w:t>
      </w:r>
      <w:r w:rsidR="00243CD3" w:rsidRPr="00271FBE">
        <w:rPr>
          <w:rFonts w:ascii="Times New Roman" w:eastAsia="Times New Roman" w:hAnsi="Times New Roman" w:cs="Times New Roman"/>
          <w:sz w:val="28"/>
          <w:szCs w:val="28"/>
        </w:rPr>
        <w:t>нейрохирург</w:t>
      </w:r>
      <w:r w:rsidR="00D921A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43C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43CD3" w:rsidRPr="00243CD3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</w:t>
      </w:r>
      <w:r w:rsidR="00243C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научный сотрудник, </w:t>
      </w:r>
      <w:r w:rsidR="006B57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Научно-исследовательский институт травматологии и ортопедии, г. </w:t>
      </w:r>
      <w:proofErr w:type="spellStart"/>
      <w:r w:rsidR="006B5750">
        <w:rPr>
          <w:rFonts w:ascii="Times New Roman" w:eastAsia="Times New Roman" w:hAnsi="Times New Roman" w:cs="Times New Roman"/>
          <w:color w:val="000000"/>
          <w:sz w:val="28"/>
          <w:szCs w:val="28"/>
        </w:rPr>
        <w:t>Нур</w:t>
      </w:r>
      <w:proofErr w:type="spellEnd"/>
      <w:r w:rsidR="006B5750">
        <w:rPr>
          <w:rFonts w:ascii="Times New Roman" w:eastAsia="Times New Roman" w:hAnsi="Times New Roman" w:cs="Times New Roman"/>
          <w:color w:val="000000"/>
          <w:sz w:val="28"/>
          <w:szCs w:val="28"/>
        </w:rPr>
        <w:t>-Султан</w:t>
      </w:r>
    </w:p>
    <w:p w:rsidR="007C23D8" w:rsidRPr="004D67E0" w:rsidRDefault="007C23D8" w:rsidP="002023A7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B5750" w:rsidRDefault="006B575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C5305E" w:rsidRPr="007D3642" w:rsidRDefault="00C5305E" w:rsidP="00C5305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64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</w:t>
      </w:r>
    </w:p>
    <w:p w:rsidR="00C5305E" w:rsidRPr="007D3642" w:rsidRDefault="00C5305E" w:rsidP="00C5305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64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сокращений, условных обозначений и символов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…………………. 3</w:t>
      </w:r>
    </w:p>
    <w:p w:rsidR="00C5305E" w:rsidRPr="007D3642" w:rsidRDefault="00C5305E" w:rsidP="00C5305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642">
        <w:rPr>
          <w:rFonts w:ascii="Times New Roman" w:eastAsia="Times New Roman" w:hAnsi="Times New Roman" w:cs="Times New Roman"/>
          <w:color w:val="000000"/>
          <w:sz w:val="28"/>
          <w:szCs w:val="28"/>
        </w:rPr>
        <w:t>Введение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………………………………………………………………………… 4</w:t>
      </w:r>
    </w:p>
    <w:p w:rsidR="00C5305E" w:rsidRPr="007D3642" w:rsidRDefault="00C5305E" w:rsidP="00C5305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6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1.Международный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отечественный </w:t>
      </w:r>
      <w:r w:rsidRPr="007D3642">
        <w:rPr>
          <w:rFonts w:ascii="Times New Roman" w:eastAsia="Times New Roman" w:hAnsi="Times New Roman" w:cs="Times New Roman"/>
          <w:color w:val="000000"/>
          <w:sz w:val="28"/>
          <w:szCs w:val="28"/>
        </w:rPr>
        <w:t>опыт раннего вмешательства у детей с нарушениями в развитии и при церебральном параличе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…....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.……………… 5</w:t>
      </w:r>
    </w:p>
    <w:p w:rsidR="00C5305E" w:rsidRPr="007D3642" w:rsidRDefault="00C5305E" w:rsidP="00C5305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642">
        <w:rPr>
          <w:rFonts w:ascii="Times New Roman" w:eastAsia="Times New Roman" w:hAnsi="Times New Roman" w:cs="Times New Roman"/>
          <w:color w:val="000000"/>
          <w:sz w:val="28"/>
          <w:szCs w:val="28"/>
        </w:rPr>
        <w:t>2.Опыт раннего вмешательства у детей с нарушениями в развитии и при церебральном параличе</w:t>
      </w:r>
      <w:r w:rsidR="007D6C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7D3642"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D36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центра детской реабилитации</w:t>
      </w:r>
      <w:proofErr w:type="gramStart"/>
      <w:r w:rsidR="007D6C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</w:t>
      </w:r>
    </w:p>
    <w:p w:rsidR="00C5305E" w:rsidRPr="007D3642" w:rsidRDefault="00C5305E" w:rsidP="00C5305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642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11</w:t>
      </w:r>
    </w:p>
    <w:p w:rsidR="00C5305E" w:rsidRPr="007D3642" w:rsidRDefault="00C5305E" w:rsidP="00C5305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642">
        <w:rPr>
          <w:rFonts w:ascii="Times New Roman" w:eastAsia="Times New Roman" w:hAnsi="Times New Roman" w:cs="Times New Roman"/>
          <w:color w:val="000000"/>
          <w:sz w:val="28"/>
          <w:szCs w:val="28"/>
        </w:rPr>
        <w:t>Список использованной литературы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………………………………………… 19</w:t>
      </w:r>
    </w:p>
    <w:p w:rsidR="00C5305E" w:rsidRPr="007D3642" w:rsidRDefault="00C5305E" w:rsidP="00C5305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642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1.</w:t>
      </w:r>
      <w:r w:rsidRPr="007D3642">
        <w:rPr>
          <w:rFonts w:ascii="Times New Roman" w:hAnsi="Times New Roman" w:cs="Times New Roman"/>
          <w:color w:val="000000"/>
          <w:sz w:val="28"/>
          <w:szCs w:val="28"/>
        </w:rPr>
        <w:t xml:space="preserve"> Шкалы оценки общих движений Х. </w:t>
      </w:r>
      <w:proofErr w:type="spellStart"/>
      <w:r w:rsidRPr="007D3642">
        <w:rPr>
          <w:rFonts w:ascii="Times New Roman" w:hAnsi="Times New Roman" w:cs="Times New Roman"/>
          <w:color w:val="000000"/>
          <w:sz w:val="28"/>
          <w:szCs w:val="28"/>
        </w:rPr>
        <w:t>Прехтля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……………... 20</w:t>
      </w:r>
    </w:p>
    <w:p w:rsidR="00C5305E" w:rsidRPr="007D3642" w:rsidRDefault="00C5305E" w:rsidP="00C530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3642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2.</w:t>
      </w:r>
      <w:r w:rsidRPr="007D3642">
        <w:rPr>
          <w:rFonts w:ascii="Times New Roman" w:hAnsi="Times New Roman" w:cs="Times New Roman"/>
          <w:sz w:val="28"/>
          <w:szCs w:val="28"/>
        </w:rPr>
        <w:t>Стандартизированные шкалы для оценки развития детей от рождения до двух лет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…………………………………………………………. 21</w:t>
      </w:r>
    </w:p>
    <w:p w:rsidR="00C5305E" w:rsidRPr="007D3642" w:rsidRDefault="00C5305E" w:rsidP="00C530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305E" w:rsidRDefault="00C5305E" w:rsidP="00C5305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6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  <w:r w:rsidRPr="007D3642">
        <w:rPr>
          <w:rFonts w:ascii="Times New Roman" w:hAnsi="Times New Roman" w:cs="Times New Roman"/>
          <w:sz w:val="28"/>
          <w:szCs w:val="28"/>
        </w:rPr>
        <w:t>3.</w:t>
      </w:r>
      <w:r w:rsidRPr="007D3642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Функциональная диагностика развития пациента первого года жизни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…………………………………………………………………………… 24</w:t>
      </w:r>
    </w:p>
    <w:p w:rsidR="00C5305E" w:rsidRDefault="00C5305E" w:rsidP="00C5305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5305E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4. Навыки развития мелкой моторики верхних конечностей у детей до 1 года ......................................................................................................34</w:t>
      </w:r>
    </w:p>
    <w:p w:rsidR="003707D3" w:rsidRDefault="003707D3" w:rsidP="003707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D67E0" w:rsidRDefault="004D67E0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7F42" w:rsidRDefault="003C7F42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7F42" w:rsidRDefault="003C7F42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:rsidR="004D67E0" w:rsidRDefault="004D67E0" w:rsidP="004D67E0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Перечень сокращений, условных обозначений и символов</w:t>
      </w:r>
    </w:p>
    <w:p w:rsidR="00EB4493" w:rsidRDefault="00271FBE" w:rsidP="002B4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</w:t>
      </w:r>
      <w:r w:rsidR="0098348A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EB4493">
        <w:rPr>
          <w:rFonts w:ascii="Times New Roman" w:hAnsi="Times New Roman" w:cs="Times New Roman"/>
          <w:sz w:val="28"/>
          <w:szCs w:val="28"/>
        </w:rPr>
        <w:t>Всемирная организация здравоохранения</w:t>
      </w:r>
    </w:p>
    <w:p w:rsidR="00DD5499" w:rsidRDefault="00271FBE" w:rsidP="002B4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ГОБМП</w:t>
      </w:r>
      <w:r w:rsidR="0098348A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98348A">
        <w:rPr>
          <w:rFonts w:ascii="Times New Roman" w:hAnsi="Times New Roman" w:cs="Times New Roman"/>
          <w:sz w:val="28"/>
          <w:szCs w:val="28"/>
        </w:rPr>
        <w:t>Г</w:t>
      </w:r>
      <w:r w:rsidR="00DD5499">
        <w:rPr>
          <w:rFonts w:ascii="Times New Roman" w:hAnsi="Times New Roman" w:cs="Times New Roman"/>
          <w:sz w:val="28"/>
          <w:szCs w:val="28"/>
        </w:rPr>
        <w:t>арантированный объем бесплатной медицинской помощи</w:t>
      </w:r>
    </w:p>
    <w:p w:rsidR="002B4B98" w:rsidRPr="00271FBE" w:rsidRDefault="002B4B98" w:rsidP="002B4B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96D0A">
        <w:rPr>
          <w:rFonts w:ascii="Times New Roman" w:hAnsi="Times New Roman" w:cs="Times New Roman"/>
          <w:sz w:val="28"/>
          <w:szCs w:val="28"/>
        </w:rPr>
        <w:t>КФ</w:t>
      </w:r>
      <w:r w:rsidRPr="00271FBE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proofErr w:type="gramStart"/>
      <w:r w:rsidRPr="00A96D0A">
        <w:rPr>
          <w:rFonts w:ascii="Times New Roman" w:hAnsi="Times New Roman" w:cs="Times New Roman"/>
          <w:sz w:val="28"/>
          <w:szCs w:val="28"/>
          <w:lang w:val="en-US"/>
        </w:rPr>
        <w:t>UMC</w:t>
      </w:r>
      <w:r w:rsidRPr="00271FBE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6B00AF" w:rsidRPr="00271F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71FBE" w:rsidRPr="00271FB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End"/>
      <w:r w:rsidRPr="00271F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71FBE" w:rsidRPr="00271FBE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="00271FBE" w:rsidRPr="00271FBE"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>Корпоративный</w:t>
      </w:r>
      <w:r w:rsidR="0098348A" w:rsidRPr="00271F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Фонд</w:t>
      </w:r>
      <w:r w:rsidRPr="00271FBE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proofErr w:type="spellStart"/>
      <w:r w:rsidRPr="00294DBE">
        <w:rPr>
          <w:rFonts w:ascii="Times New Roman" w:hAnsi="Times New Roman" w:cs="Times New Roman"/>
          <w:sz w:val="28"/>
          <w:szCs w:val="28"/>
          <w:lang w:val="en-US"/>
        </w:rPr>
        <w:t>UniversityMedicalCenter</w:t>
      </w:r>
      <w:proofErr w:type="spellEnd"/>
      <w:r w:rsidRPr="00271FBE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:rsidR="002B4B98" w:rsidRDefault="002B4B98" w:rsidP="002B4B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ЛФК</w:t>
      </w:r>
      <w:r w:rsidR="0098348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71FBE">
        <w:rPr>
          <w:rFonts w:ascii="Times New Roman" w:hAnsi="Times New Roman" w:cs="Times New Roman"/>
          <w:sz w:val="28"/>
          <w:szCs w:val="28"/>
        </w:rPr>
        <w:t xml:space="preserve"> </w:t>
      </w:r>
      <w:r w:rsidR="00271FBE">
        <w:rPr>
          <w:rFonts w:ascii="Times New Roman" w:hAnsi="Times New Roman" w:cs="Times New Roman"/>
          <w:sz w:val="28"/>
          <w:szCs w:val="28"/>
        </w:rPr>
        <w:tab/>
      </w:r>
      <w:r w:rsidR="0098348A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ечебная физическая культура</w:t>
      </w:r>
    </w:p>
    <w:p w:rsidR="002B4B98" w:rsidRDefault="002B4B98" w:rsidP="002B4B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МДК</w:t>
      </w:r>
      <w:r w:rsidR="0098348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71FBE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Мультидисциплинарная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команда</w:t>
      </w:r>
    </w:p>
    <w:p w:rsidR="002B4B98" w:rsidRDefault="002B4B98" w:rsidP="002B4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МЗ РК</w:t>
      </w:r>
      <w:r w:rsidR="0098348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71FBE">
        <w:rPr>
          <w:rFonts w:ascii="Times New Roman" w:hAnsi="Times New Roman" w:cs="Times New Roman"/>
          <w:sz w:val="28"/>
          <w:szCs w:val="28"/>
        </w:rPr>
        <w:t xml:space="preserve">  </w:t>
      </w:r>
      <w:r w:rsidR="00271FB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Министерство Здравоохранения Республики Казахстан</w:t>
      </w:r>
    </w:p>
    <w:p w:rsidR="00FD29C4" w:rsidRDefault="00FD29C4" w:rsidP="002B4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МКФ</w:t>
      </w:r>
      <w:r w:rsidR="0098348A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1FB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Международная классификация функционирования</w:t>
      </w:r>
    </w:p>
    <w:p w:rsidR="00271FBE" w:rsidRDefault="00FD29C4" w:rsidP="002B4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МКФ-ДП</w:t>
      </w:r>
      <w:r w:rsidR="0098348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71FB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Международная классификация функционирования для </w:t>
      </w:r>
    </w:p>
    <w:p w:rsidR="00FD29C4" w:rsidRDefault="00271FBE" w:rsidP="002B4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D29C4">
        <w:rPr>
          <w:rFonts w:ascii="Times New Roman" w:hAnsi="Times New Roman" w:cs="Times New Roman"/>
          <w:sz w:val="28"/>
          <w:szCs w:val="28"/>
        </w:rPr>
        <w:t>детей и подростков</w:t>
      </w:r>
    </w:p>
    <w:p w:rsidR="002B4B98" w:rsidRPr="006B00AF" w:rsidRDefault="002B4B98" w:rsidP="002B4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НЦДР</w:t>
      </w:r>
      <w:r w:rsidR="0098348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71FB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Национальный центр детской реабилитации</w:t>
      </w:r>
      <w:r w:rsidR="006B00AF" w:rsidRPr="006B00AF">
        <w:rPr>
          <w:rFonts w:ascii="Times New Roman" w:hAnsi="Times New Roman" w:cs="Times New Roman"/>
          <w:sz w:val="28"/>
          <w:szCs w:val="28"/>
        </w:rPr>
        <w:t xml:space="preserve"> </w:t>
      </w:r>
      <w:r w:rsidR="006B00AF">
        <w:rPr>
          <w:rFonts w:ascii="Times New Roman" w:hAnsi="Times New Roman" w:cs="Times New Roman"/>
          <w:sz w:val="28"/>
          <w:szCs w:val="28"/>
        </w:rPr>
        <w:t>КФ «</w:t>
      </w:r>
      <w:r w:rsidR="006B00AF">
        <w:rPr>
          <w:rFonts w:ascii="Times New Roman" w:hAnsi="Times New Roman" w:cs="Times New Roman"/>
          <w:sz w:val="28"/>
          <w:szCs w:val="28"/>
          <w:lang w:val="en-US"/>
        </w:rPr>
        <w:t>UMC</w:t>
      </w:r>
      <w:r w:rsidR="006B00AF">
        <w:rPr>
          <w:rFonts w:ascii="Times New Roman" w:hAnsi="Times New Roman" w:cs="Times New Roman"/>
          <w:sz w:val="28"/>
          <w:szCs w:val="28"/>
        </w:rPr>
        <w:t>»</w:t>
      </w:r>
    </w:p>
    <w:p w:rsidR="002B4B98" w:rsidRDefault="002B4B98" w:rsidP="002B4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ОРВ</w:t>
      </w:r>
      <w:r w:rsidR="006B00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71FB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Отделение раннего вмешательства</w:t>
      </w:r>
    </w:p>
    <w:p w:rsidR="002B4B98" w:rsidRDefault="00271FBE" w:rsidP="002B4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ОВЗ</w:t>
      </w:r>
      <w:r w:rsidR="006B00AF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6B00AF">
        <w:rPr>
          <w:rFonts w:ascii="Times New Roman" w:hAnsi="Times New Roman" w:cs="Times New Roman"/>
          <w:sz w:val="28"/>
          <w:szCs w:val="28"/>
        </w:rPr>
        <w:t>О</w:t>
      </w:r>
      <w:r w:rsidR="002B4B98">
        <w:rPr>
          <w:rFonts w:ascii="Times New Roman" w:hAnsi="Times New Roman" w:cs="Times New Roman"/>
          <w:sz w:val="28"/>
          <w:szCs w:val="28"/>
        </w:rPr>
        <w:t>граниче</w:t>
      </w:r>
      <w:r w:rsidR="00511727">
        <w:rPr>
          <w:rFonts w:ascii="Times New Roman" w:hAnsi="Times New Roman" w:cs="Times New Roman"/>
          <w:sz w:val="28"/>
          <w:szCs w:val="28"/>
        </w:rPr>
        <w:t>н</w:t>
      </w:r>
      <w:r w:rsidR="002B4B98">
        <w:rPr>
          <w:rFonts w:ascii="Times New Roman" w:hAnsi="Times New Roman" w:cs="Times New Roman"/>
          <w:sz w:val="28"/>
          <w:szCs w:val="28"/>
        </w:rPr>
        <w:t>н</w:t>
      </w:r>
      <w:r w:rsidR="00511727">
        <w:rPr>
          <w:rFonts w:ascii="Times New Roman" w:hAnsi="Times New Roman" w:cs="Times New Roman"/>
          <w:sz w:val="28"/>
          <w:szCs w:val="28"/>
        </w:rPr>
        <w:t>ы</w:t>
      </w:r>
      <w:r w:rsidR="002B4B98">
        <w:rPr>
          <w:rFonts w:ascii="Times New Roman" w:hAnsi="Times New Roman" w:cs="Times New Roman"/>
          <w:sz w:val="28"/>
          <w:szCs w:val="28"/>
        </w:rPr>
        <w:t>е возможност</w:t>
      </w:r>
      <w:r w:rsidR="00511727">
        <w:rPr>
          <w:rFonts w:ascii="Times New Roman" w:hAnsi="Times New Roman" w:cs="Times New Roman"/>
          <w:sz w:val="28"/>
          <w:szCs w:val="28"/>
        </w:rPr>
        <w:t>и</w:t>
      </w:r>
      <w:r w:rsidR="002B4B98">
        <w:rPr>
          <w:rFonts w:ascii="Times New Roman" w:hAnsi="Times New Roman" w:cs="Times New Roman"/>
          <w:sz w:val="28"/>
          <w:szCs w:val="28"/>
        </w:rPr>
        <w:t xml:space="preserve"> здоровья</w:t>
      </w:r>
    </w:p>
    <w:p w:rsidR="002B4B98" w:rsidRDefault="002B4B98" w:rsidP="002B4B9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ЦНС</w:t>
      </w:r>
      <w:r w:rsidR="006B00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</w:t>
      </w:r>
      <w:r w:rsidR="00271FB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6B00AF">
        <w:rPr>
          <w:rFonts w:ascii="Times New Roman" w:hAnsi="Times New Roman" w:cs="Times New Roman"/>
          <w:sz w:val="28"/>
          <w:szCs w:val="28"/>
          <w:shd w:val="clear" w:color="auto" w:fill="FFFFFF"/>
        </w:rPr>
        <w:t>Ц</w:t>
      </w:r>
      <w:r w:rsidRPr="00AF2A6C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нтральная нервная</w:t>
      </w:r>
      <w:r w:rsidRPr="00AF2A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</w:p>
    <w:p w:rsidR="002B4B98" w:rsidRDefault="002B4B98" w:rsidP="002B4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ЦП </w:t>
      </w:r>
      <w:r w:rsidR="006B00A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71FBE">
        <w:rPr>
          <w:rFonts w:ascii="Times New Roman" w:hAnsi="Times New Roman" w:cs="Times New Roman"/>
          <w:sz w:val="28"/>
          <w:szCs w:val="28"/>
        </w:rPr>
        <w:tab/>
      </w:r>
      <w:r w:rsidR="006B00AF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 xml:space="preserve">еребральный паралич </w:t>
      </w:r>
      <w:r w:rsidR="006B00AF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детей</w:t>
      </w:r>
    </w:p>
    <w:p w:rsidR="002B4B98" w:rsidRDefault="0098348A" w:rsidP="002B4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D67E0" w:rsidRDefault="004D67E0" w:rsidP="004D67E0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D67E0" w:rsidRDefault="004D67E0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D67E0" w:rsidRDefault="004D67E0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858B4" w:rsidRDefault="005858B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858B4" w:rsidRDefault="005858B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858B4" w:rsidRDefault="005858B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858B4" w:rsidRDefault="005858B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858B4" w:rsidRDefault="005858B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858B4" w:rsidRDefault="005858B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858B4" w:rsidRDefault="005858B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858B4" w:rsidRDefault="005858B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858B4" w:rsidRDefault="005858B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858B4" w:rsidRDefault="005858B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858B4" w:rsidRDefault="005858B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858B4" w:rsidRDefault="005858B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858B4" w:rsidRDefault="005858B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305E" w:rsidRDefault="00C5305E" w:rsidP="00C5305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Введение</w:t>
      </w:r>
    </w:p>
    <w:p w:rsidR="00C5305E" w:rsidRDefault="00C5305E" w:rsidP="00C5305E">
      <w:pPr>
        <w:pStyle w:val="Default"/>
        <w:ind w:firstLine="708"/>
        <w:jc w:val="both"/>
        <w:rPr>
          <w:color w:val="auto"/>
          <w:sz w:val="28"/>
          <w:szCs w:val="28"/>
          <w:lang w:val="ru-RU"/>
        </w:rPr>
      </w:pPr>
      <w:r w:rsidRPr="00B62AEF">
        <w:rPr>
          <w:color w:val="auto"/>
          <w:sz w:val="28"/>
          <w:szCs w:val="28"/>
          <w:lang w:val="ru-RU"/>
        </w:rPr>
        <w:t xml:space="preserve">Несмотря на значительный прогресс в медицине, количество </w:t>
      </w:r>
      <w:r>
        <w:rPr>
          <w:color w:val="auto"/>
          <w:sz w:val="28"/>
          <w:szCs w:val="28"/>
          <w:lang w:val="ru-RU"/>
        </w:rPr>
        <w:t>пациентов</w:t>
      </w:r>
      <w:r w:rsidRPr="00B62AEF">
        <w:rPr>
          <w:color w:val="auto"/>
          <w:sz w:val="28"/>
          <w:szCs w:val="28"/>
          <w:lang w:val="ru-RU"/>
        </w:rPr>
        <w:t xml:space="preserve"> с </w:t>
      </w:r>
      <w:proofErr w:type="spellStart"/>
      <w:r>
        <w:rPr>
          <w:color w:val="auto"/>
          <w:sz w:val="28"/>
          <w:szCs w:val="28"/>
          <w:lang w:val="ru-RU"/>
        </w:rPr>
        <w:t>ограничеными</w:t>
      </w:r>
      <w:proofErr w:type="spellEnd"/>
      <w:r>
        <w:rPr>
          <w:color w:val="auto"/>
          <w:sz w:val="28"/>
          <w:szCs w:val="28"/>
          <w:lang w:val="ru-RU"/>
        </w:rPr>
        <w:t xml:space="preserve"> возможностями здоровья (</w:t>
      </w:r>
      <w:r w:rsidRPr="00B62AEF">
        <w:rPr>
          <w:color w:val="auto"/>
          <w:sz w:val="28"/>
          <w:szCs w:val="28"/>
          <w:lang w:val="ru-RU"/>
        </w:rPr>
        <w:t>ОВЗ</w:t>
      </w:r>
      <w:r>
        <w:rPr>
          <w:color w:val="auto"/>
          <w:sz w:val="28"/>
          <w:szCs w:val="28"/>
          <w:lang w:val="ru-RU"/>
        </w:rPr>
        <w:t>)</w:t>
      </w:r>
      <w:r w:rsidRPr="00B62AEF">
        <w:rPr>
          <w:color w:val="auto"/>
          <w:sz w:val="28"/>
          <w:szCs w:val="28"/>
          <w:lang w:val="ru-RU"/>
        </w:rPr>
        <w:t xml:space="preserve"> медленно</w:t>
      </w:r>
      <w:r>
        <w:rPr>
          <w:color w:val="auto"/>
          <w:sz w:val="28"/>
          <w:szCs w:val="28"/>
          <w:lang w:val="ru-RU"/>
        </w:rPr>
        <w:t xml:space="preserve"> и неуклонно</w:t>
      </w:r>
      <w:r w:rsidRPr="00B62AEF">
        <w:rPr>
          <w:color w:val="auto"/>
          <w:sz w:val="28"/>
          <w:szCs w:val="28"/>
          <w:lang w:val="ru-RU"/>
        </w:rPr>
        <w:t xml:space="preserve"> увеличивается. </w:t>
      </w:r>
      <w:r w:rsidRPr="00EE5DE1">
        <w:rPr>
          <w:rFonts w:eastAsia="Times New Roman"/>
          <w:sz w:val="28"/>
          <w:szCs w:val="28"/>
          <w:lang w:val="ru-RU"/>
        </w:rPr>
        <w:t>По данным статистических отчетов в Республике Казахстан продолжается увеличение количества детей с различной патологией психоневрологического развития. Церебральный паралич остается одной из наиболее частых причин нарушения такого развития. Так</w:t>
      </w:r>
      <w:r>
        <w:rPr>
          <w:rFonts w:eastAsia="Times New Roman"/>
          <w:sz w:val="28"/>
          <w:szCs w:val="28"/>
          <w:lang w:val="ru-RU"/>
        </w:rPr>
        <w:t xml:space="preserve"> по данным Комитета статистики</w:t>
      </w:r>
      <w:r w:rsidRPr="00EE5DE1">
        <w:rPr>
          <w:rFonts w:eastAsia="Times New Roman"/>
          <w:sz w:val="28"/>
          <w:szCs w:val="28"/>
          <w:lang w:val="ru-RU"/>
        </w:rPr>
        <w:t xml:space="preserve"> за 10 лет количество детей с ЦП увеличилось на 1.6% и составило уже более </w:t>
      </w:r>
      <w:r w:rsidRPr="00FB2767">
        <w:rPr>
          <w:rFonts w:eastAsia="Times New Roman"/>
          <w:color w:val="auto"/>
          <w:sz w:val="28"/>
          <w:szCs w:val="28"/>
          <w:lang w:val="ru-RU"/>
        </w:rPr>
        <w:t>19</w:t>
      </w:r>
      <w:r w:rsidRPr="00FB2767">
        <w:rPr>
          <w:rFonts w:eastAsia="Times New Roman"/>
          <w:color w:val="auto"/>
          <w:sz w:val="28"/>
          <w:szCs w:val="28"/>
        </w:rPr>
        <w:t> </w:t>
      </w:r>
      <w:r w:rsidRPr="00FB2767">
        <w:rPr>
          <w:rFonts w:eastAsia="Times New Roman"/>
          <w:color w:val="auto"/>
          <w:sz w:val="28"/>
          <w:szCs w:val="28"/>
          <w:lang w:val="ru-RU"/>
        </w:rPr>
        <w:t>000</w:t>
      </w:r>
      <w:r>
        <w:rPr>
          <w:rFonts w:eastAsia="Times New Roman"/>
          <w:sz w:val="28"/>
          <w:szCs w:val="28"/>
          <w:lang w:val="ru-RU"/>
        </w:rPr>
        <w:t xml:space="preserve"> пациентов </w:t>
      </w:r>
      <w:r w:rsidRPr="00A61EB7">
        <w:rPr>
          <w:color w:val="auto"/>
          <w:sz w:val="28"/>
          <w:szCs w:val="28"/>
          <w:lang w:val="ru-RU"/>
        </w:rPr>
        <w:t>[1, 2].</w:t>
      </w:r>
      <w:r w:rsidRPr="00032C22">
        <w:rPr>
          <w:color w:val="auto"/>
          <w:sz w:val="28"/>
          <w:szCs w:val="28"/>
          <w:lang w:val="ru-RU"/>
        </w:rPr>
        <w:t xml:space="preserve"> </w:t>
      </w:r>
    </w:p>
    <w:p w:rsidR="00C5305E" w:rsidRDefault="00C5305E" w:rsidP="00C530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5D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Церебральный паралич (ЦП) – </w:t>
      </w:r>
      <w:r w:rsidRPr="005D5412">
        <w:rPr>
          <w:rFonts w:ascii="Times New Roman" w:eastAsia="Times New Roman" w:hAnsi="Times New Roman" w:cs="Times New Roman"/>
          <w:color w:val="000000"/>
          <w:sz w:val="28"/>
          <w:szCs w:val="28"/>
        </w:rPr>
        <w:t>это группа</w:t>
      </w:r>
      <w:r w:rsidRPr="00A225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D54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хронических </w:t>
      </w:r>
      <w:proofErr w:type="spellStart"/>
      <w:r w:rsidRPr="005D5412">
        <w:rPr>
          <w:rFonts w:ascii="Times New Roman" w:eastAsia="Times New Roman" w:hAnsi="Times New Roman" w:cs="Times New Roman"/>
          <w:color w:val="000000"/>
          <w:sz w:val="28"/>
          <w:szCs w:val="28"/>
        </w:rPr>
        <w:t>непрогрессирующих</w:t>
      </w:r>
      <w:proofErr w:type="spellEnd"/>
      <w:r w:rsidRPr="005D54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нарушений развития движений и позы,</w:t>
      </w:r>
      <w:r w:rsidRPr="00A225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D5412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приводящих к ограничению активности, возникающих в период развития мозга</w:t>
      </w:r>
      <w:r w:rsidRPr="00A225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D5412">
        <w:rPr>
          <w:rFonts w:ascii="Times New Roman" w:eastAsia="Times New Roman" w:hAnsi="Times New Roman" w:cs="Times New Roman"/>
          <w:color w:val="000000"/>
          <w:sz w:val="28"/>
          <w:szCs w:val="28"/>
        </w:rPr>
        <w:t>плода или период младенчества. Двигательные нарушения при церебральном</w:t>
      </w:r>
      <w:r w:rsidRPr="00A225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D5412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параличе часто сопровождаются нарушением чувствительности, восприятия,</w:t>
      </w:r>
      <w:r w:rsidRPr="00A225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5412">
        <w:rPr>
          <w:rFonts w:ascii="Times New Roman" w:eastAsia="Times New Roman" w:hAnsi="Times New Roman" w:cs="Times New Roman"/>
          <w:color w:val="000000"/>
          <w:sz w:val="28"/>
          <w:szCs w:val="28"/>
        </w:rPr>
        <w:t>когниций</w:t>
      </w:r>
      <w:proofErr w:type="spellEnd"/>
      <w:r w:rsidRPr="005D54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эпилепсией, а также приводят к развитию вторичных мышечно-скелетных аномалий</w:t>
      </w:r>
      <w:r w:rsidRPr="00A225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1EB7"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 w:rsidRPr="00A61EB7">
        <w:rPr>
          <w:rFonts w:ascii="Times New Roman" w:eastAsia="Times New Roman" w:hAnsi="Times New Roman" w:cs="Times New Roman"/>
          <w:sz w:val="28"/>
          <w:szCs w:val="28"/>
        </w:rPr>
        <w:t>3, 4</w:t>
      </w:r>
      <w:r w:rsidRPr="00A22556">
        <w:rPr>
          <w:rFonts w:ascii="Times New Roman" w:eastAsia="Times New Roman" w:hAnsi="Times New Roman" w:cs="Times New Roman"/>
          <w:color w:val="000000"/>
          <w:sz w:val="28"/>
          <w:szCs w:val="28"/>
        </w:rPr>
        <w:t>].</w:t>
      </w:r>
    </w:p>
    <w:p w:rsidR="00C5305E" w:rsidRPr="005858B4" w:rsidRDefault="00C5305E" w:rsidP="00C5305E">
      <w:pPr>
        <w:pStyle w:val="Default"/>
        <w:ind w:firstLine="708"/>
        <w:rPr>
          <w:color w:val="FF0000"/>
          <w:sz w:val="28"/>
          <w:szCs w:val="28"/>
          <w:lang w:val="ru-RU"/>
        </w:rPr>
      </w:pPr>
      <w:r w:rsidRPr="00BD1F98">
        <w:rPr>
          <w:color w:val="auto"/>
          <w:sz w:val="28"/>
          <w:szCs w:val="28"/>
          <w:lang w:val="ru-RU"/>
        </w:rPr>
        <w:t xml:space="preserve">Медико-социальные особенности детской инвалидности и ЦП, вопросы их реабилитации отражены в работах Семеновой К.А, </w:t>
      </w:r>
      <w:proofErr w:type="spellStart"/>
      <w:r w:rsidRPr="00BD1F98">
        <w:rPr>
          <w:color w:val="auto"/>
          <w:sz w:val="28"/>
          <w:szCs w:val="28"/>
          <w:lang w:val="ru-RU"/>
        </w:rPr>
        <w:t>Булекбаевой</w:t>
      </w:r>
      <w:proofErr w:type="spellEnd"/>
      <w:r w:rsidRPr="00BD1F98">
        <w:rPr>
          <w:color w:val="auto"/>
          <w:sz w:val="28"/>
          <w:szCs w:val="28"/>
          <w:lang w:val="ru-RU"/>
        </w:rPr>
        <w:t xml:space="preserve"> Ш.А., </w:t>
      </w:r>
      <w:r w:rsidRPr="00BD1F98">
        <w:rPr>
          <w:color w:val="auto"/>
          <w:sz w:val="28"/>
          <w:szCs w:val="28"/>
        </w:rPr>
        <w:t>Byrne</w:t>
      </w:r>
      <w:r w:rsidRPr="00BD1F98">
        <w:rPr>
          <w:color w:val="auto"/>
          <w:sz w:val="28"/>
          <w:szCs w:val="28"/>
          <w:lang w:val="ru-RU"/>
        </w:rPr>
        <w:t xml:space="preserve"> </w:t>
      </w:r>
      <w:r w:rsidRPr="00BD1F98">
        <w:rPr>
          <w:color w:val="auto"/>
          <w:sz w:val="28"/>
          <w:szCs w:val="28"/>
        </w:rPr>
        <w:t>R</w:t>
      </w:r>
      <w:r w:rsidRPr="00BD1F98">
        <w:rPr>
          <w:color w:val="auto"/>
          <w:sz w:val="28"/>
          <w:szCs w:val="28"/>
          <w:lang w:val="ru-RU"/>
        </w:rPr>
        <w:t>. и др</w:t>
      </w:r>
      <w:r w:rsidRPr="00A61EB7">
        <w:rPr>
          <w:color w:val="auto"/>
          <w:sz w:val="28"/>
          <w:szCs w:val="28"/>
          <w:lang w:val="ru-RU"/>
        </w:rPr>
        <w:t>. [5-</w:t>
      </w:r>
      <w:r w:rsidRPr="00BD1F98">
        <w:rPr>
          <w:color w:val="auto"/>
          <w:sz w:val="28"/>
          <w:szCs w:val="28"/>
          <w:lang w:val="ru-RU"/>
        </w:rPr>
        <w:t>33].</w:t>
      </w:r>
    </w:p>
    <w:p w:rsidR="00C5305E" w:rsidRPr="00EE5DE1" w:rsidRDefault="00C5305E" w:rsidP="00C530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3CE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Цель:</w:t>
      </w:r>
      <w:r w:rsidRPr="00EE5D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разработка рекомендаций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ранней диагностике и </w:t>
      </w:r>
      <w:r w:rsidRPr="00EE5D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раннему вмешательству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детей с </w:t>
      </w:r>
      <w:r w:rsidRPr="00EE5DE1">
        <w:rPr>
          <w:rFonts w:ascii="Times New Roman" w:eastAsia="Times New Roman" w:hAnsi="Times New Roman" w:cs="Times New Roman"/>
          <w:color w:val="000000"/>
          <w:sz w:val="28"/>
          <w:szCs w:val="28"/>
        </w:rPr>
        <w:t>церебральн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EE5D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паралич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ом.</w:t>
      </w:r>
    </w:p>
    <w:p w:rsidR="00C5305E" w:rsidRPr="00A13CE7" w:rsidRDefault="00C5305E" w:rsidP="00C530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A13CE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Задачи:</w:t>
      </w:r>
    </w:p>
    <w:p w:rsidR="00C5305E" w:rsidRPr="00EE5DE1" w:rsidRDefault="00C5305E" w:rsidP="00C530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5D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1.Обзор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международной и отечественной литературы</w:t>
      </w:r>
    </w:p>
    <w:p w:rsidR="00C5305E" w:rsidRPr="00EE5DE1" w:rsidRDefault="00C5305E" w:rsidP="00C530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5DE1">
        <w:rPr>
          <w:rFonts w:ascii="Times New Roman" w:eastAsia="Times New Roman" w:hAnsi="Times New Roman" w:cs="Times New Roman"/>
          <w:color w:val="000000"/>
          <w:sz w:val="28"/>
          <w:szCs w:val="28"/>
        </w:rPr>
        <w:t>2.Опыт НЦДР по раннему вмешательству</w:t>
      </w:r>
    </w:p>
    <w:p w:rsidR="00C5305E" w:rsidRPr="000D75CE" w:rsidRDefault="00C5305E" w:rsidP="00C530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75CE">
        <w:rPr>
          <w:rFonts w:ascii="Times New Roman" w:eastAsia="Times New Roman" w:hAnsi="Times New Roman" w:cs="Times New Roman"/>
          <w:sz w:val="28"/>
          <w:szCs w:val="28"/>
        </w:rPr>
        <w:t>3.Рекомендации</w:t>
      </w:r>
    </w:p>
    <w:p w:rsidR="00C5305E" w:rsidRPr="00C5305E" w:rsidRDefault="00C5305E" w:rsidP="00C530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05E">
        <w:rPr>
          <w:rFonts w:ascii="Times New Roman" w:eastAsia="Times New Roman" w:hAnsi="Times New Roman" w:cs="Times New Roman"/>
          <w:sz w:val="28"/>
          <w:szCs w:val="28"/>
        </w:rPr>
        <w:t>В клинической практике</w:t>
      </w:r>
      <w:r w:rsidR="00995897">
        <w:rPr>
          <w:rFonts w:ascii="Times New Roman" w:eastAsia="Times New Roman" w:hAnsi="Times New Roman" w:cs="Times New Roman"/>
          <w:sz w:val="28"/>
          <w:szCs w:val="28"/>
        </w:rPr>
        <w:t>, на постсоветском пространстве</w:t>
      </w:r>
      <w:r w:rsidRPr="00C5305E">
        <w:rPr>
          <w:rFonts w:ascii="Times New Roman" w:eastAsia="Times New Roman" w:hAnsi="Times New Roman" w:cs="Times New Roman"/>
          <w:sz w:val="28"/>
          <w:szCs w:val="28"/>
        </w:rPr>
        <w:t xml:space="preserve"> используются классификации [5</w:t>
      </w:r>
      <w:r w:rsidR="0099589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5305E">
        <w:rPr>
          <w:rFonts w:ascii="Times New Roman" w:eastAsia="Times New Roman" w:hAnsi="Times New Roman" w:cs="Times New Roman"/>
          <w:sz w:val="28"/>
          <w:szCs w:val="28"/>
        </w:rPr>
        <w:t>7], которые основывается на типе двигательных нарушений</w:t>
      </w:r>
      <w:r w:rsidR="00995897">
        <w:rPr>
          <w:rFonts w:ascii="Times New Roman" w:eastAsia="Times New Roman" w:hAnsi="Times New Roman" w:cs="Times New Roman"/>
          <w:sz w:val="28"/>
          <w:szCs w:val="28"/>
        </w:rPr>
        <w:t xml:space="preserve">, предложенных и модифицированных </w:t>
      </w:r>
      <w:r w:rsidRPr="00C5305E">
        <w:rPr>
          <w:rFonts w:ascii="Times New Roman" w:eastAsia="Times New Roman" w:hAnsi="Times New Roman" w:cs="Times New Roman"/>
          <w:sz w:val="28"/>
          <w:szCs w:val="28"/>
        </w:rPr>
        <w:t>К.А. Семенов</w:t>
      </w:r>
      <w:r w:rsidR="00995897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C5305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7D6CA1">
        <w:rPr>
          <w:rFonts w:ascii="Times New Roman" w:eastAsia="Times New Roman" w:hAnsi="Times New Roman" w:cs="Times New Roman"/>
          <w:sz w:val="28"/>
          <w:szCs w:val="28"/>
        </w:rPr>
        <w:t xml:space="preserve">1979, </w:t>
      </w:r>
      <w:r w:rsidRPr="00C5305E">
        <w:rPr>
          <w:rFonts w:ascii="Times New Roman" w:eastAsia="Times New Roman" w:hAnsi="Times New Roman" w:cs="Times New Roman"/>
          <w:sz w:val="28"/>
          <w:szCs w:val="28"/>
        </w:rPr>
        <w:t>2007)</w:t>
      </w:r>
      <w:r w:rsidR="00995897">
        <w:rPr>
          <w:rFonts w:ascii="Times New Roman" w:eastAsia="Times New Roman" w:hAnsi="Times New Roman" w:cs="Times New Roman"/>
          <w:sz w:val="28"/>
          <w:szCs w:val="28"/>
        </w:rPr>
        <w:t xml:space="preserve"> и определяющих это заболевание, как детский церебральный паралич (ДЦП)</w:t>
      </w:r>
      <w:r w:rsidRPr="00C5305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5305E" w:rsidRPr="00C5305E" w:rsidRDefault="00C5305E" w:rsidP="00C530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05E">
        <w:rPr>
          <w:rFonts w:ascii="Times New Roman" w:eastAsia="Times New Roman" w:hAnsi="Times New Roman" w:cs="Times New Roman"/>
          <w:sz w:val="28"/>
          <w:szCs w:val="28"/>
        </w:rPr>
        <w:t xml:space="preserve">1.Спастическая </w:t>
      </w:r>
      <w:proofErr w:type="spellStart"/>
      <w:r w:rsidRPr="00C5305E">
        <w:rPr>
          <w:rFonts w:ascii="Times New Roman" w:eastAsia="Times New Roman" w:hAnsi="Times New Roman" w:cs="Times New Roman"/>
          <w:sz w:val="28"/>
          <w:szCs w:val="28"/>
        </w:rPr>
        <w:t>диплегия</w:t>
      </w:r>
      <w:proofErr w:type="spellEnd"/>
      <w:r w:rsidRPr="00C5305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305E" w:rsidRPr="00C5305E" w:rsidRDefault="00C5305E" w:rsidP="00C530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05E">
        <w:rPr>
          <w:rFonts w:ascii="Times New Roman" w:eastAsia="Times New Roman" w:hAnsi="Times New Roman" w:cs="Times New Roman"/>
          <w:sz w:val="28"/>
          <w:szCs w:val="28"/>
        </w:rPr>
        <w:t>2.Спастическая гемиплегия;</w:t>
      </w:r>
    </w:p>
    <w:p w:rsidR="00C5305E" w:rsidRPr="00C5305E" w:rsidRDefault="00C5305E" w:rsidP="00C530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05E">
        <w:rPr>
          <w:rFonts w:ascii="Times New Roman" w:eastAsia="Times New Roman" w:hAnsi="Times New Roman" w:cs="Times New Roman"/>
          <w:sz w:val="28"/>
          <w:szCs w:val="28"/>
        </w:rPr>
        <w:t>3.Двойная гемиплегия;</w:t>
      </w:r>
    </w:p>
    <w:p w:rsidR="00C5305E" w:rsidRPr="00C5305E" w:rsidRDefault="00C5305E" w:rsidP="00C530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05E">
        <w:rPr>
          <w:rFonts w:ascii="Times New Roman" w:eastAsia="Times New Roman" w:hAnsi="Times New Roman" w:cs="Times New Roman"/>
          <w:sz w:val="28"/>
          <w:szCs w:val="28"/>
        </w:rPr>
        <w:t>4.Гиперкинетическая форма;</w:t>
      </w:r>
    </w:p>
    <w:p w:rsidR="00C5305E" w:rsidRPr="00C5305E" w:rsidRDefault="00C5305E" w:rsidP="00C530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05E">
        <w:rPr>
          <w:rFonts w:ascii="Times New Roman" w:eastAsia="Times New Roman" w:hAnsi="Times New Roman" w:cs="Times New Roman"/>
          <w:sz w:val="28"/>
          <w:szCs w:val="28"/>
        </w:rPr>
        <w:t>5.Атонико-астатическая форма или атактическая форма.</w:t>
      </w:r>
    </w:p>
    <w:p w:rsidR="00C5305E" w:rsidRPr="00C5305E" w:rsidRDefault="00C5305E" w:rsidP="00C530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05E">
        <w:rPr>
          <w:rFonts w:ascii="TimesNewRomanPSMT" w:hAnsi="TimesNewRomanPSMT" w:cs="TimesNewRomanPSMT"/>
          <w:sz w:val="28"/>
          <w:szCs w:val="28"/>
        </w:rPr>
        <w:t xml:space="preserve">Наблюдательный комитет по </w:t>
      </w:r>
      <w:proofErr w:type="spellStart"/>
      <w:r w:rsidRPr="00C5305E">
        <w:rPr>
          <w:rFonts w:ascii="TimesNewRomanPSMT" w:hAnsi="TimesNewRomanPSMT" w:cs="TimesNewRomanPSMT"/>
          <w:sz w:val="28"/>
          <w:szCs w:val="28"/>
        </w:rPr>
        <w:t>церебральныму</w:t>
      </w:r>
      <w:proofErr w:type="spellEnd"/>
      <w:r w:rsidRPr="00C5305E">
        <w:rPr>
          <w:rFonts w:ascii="TimesNewRomanPSMT" w:hAnsi="TimesNewRomanPSMT" w:cs="TimesNewRomanPSMT"/>
          <w:sz w:val="28"/>
          <w:szCs w:val="28"/>
        </w:rPr>
        <w:t xml:space="preserve"> параличу в Европе (</w:t>
      </w:r>
      <w:r w:rsidRPr="00C5305E">
        <w:rPr>
          <w:rFonts w:ascii="TimesNewRomanPSMT" w:hAnsi="TimesNewRomanPSMT" w:cs="TimesNewRomanPSMT"/>
          <w:sz w:val="28"/>
          <w:szCs w:val="28"/>
          <w:lang w:val="en-US"/>
        </w:rPr>
        <w:t>Surveillance</w:t>
      </w:r>
      <w:r w:rsidRPr="00C5305E">
        <w:rPr>
          <w:rFonts w:ascii="TimesNewRomanPSMT" w:hAnsi="TimesNewRomanPSMT" w:cs="TimesNewRomanPSMT"/>
          <w:sz w:val="28"/>
          <w:szCs w:val="28"/>
        </w:rPr>
        <w:t xml:space="preserve"> </w:t>
      </w:r>
      <w:r w:rsidRPr="00C5305E">
        <w:rPr>
          <w:rFonts w:ascii="TimesNewRomanPSMT" w:hAnsi="TimesNewRomanPSMT" w:cs="TimesNewRomanPSMT"/>
          <w:sz w:val="28"/>
          <w:szCs w:val="28"/>
          <w:lang w:val="en-US"/>
        </w:rPr>
        <w:t>of</w:t>
      </w:r>
      <w:r w:rsidRPr="00C5305E">
        <w:rPr>
          <w:rFonts w:ascii="TimesNewRomanPSMT" w:hAnsi="TimesNewRomanPSMT" w:cs="TimesNewRomanPSMT"/>
          <w:sz w:val="28"/>
          <w:szCs w:val="28"/>
        </w:rPr>
        <w:t xml:space="preserve"> </w:t>
      </w:r>
      <w:r w:rsidRPr="00C5305E">
        <w:rPr>
          <w:rFonts w:ascii="TimesNewRomanPSMT" w:hAnsi="TimesNewRomanPSMT" w:cs="TimesNewRomanPSMT"/>
          <w:sz w:val="28"/>
          <w:szCs w:val="28"/>
          <w:lang w:val="en-US"/>
        </w:rPr>
        <w:t>Cerebral</w:t>
      </w:r>
      <w:r w:rsidRPr="00C5305E">
        <w:rPr>
          <w:rFonts w:ascii="TimesNewRomanPSMT" w:hAnsi="TimesNewRomanPSMT" w:cs="TimesNewRomanPSMT"/>
          <w:sz w:val="28"/>
          <w:szCs w:val="28"/>
        </w:rPr>
        <w:t xml:space="preserve"> </w:t>
      </w:r>
      <w:r w:rsidRPr="00C5305E">
        <w:rPr>
          <w:rFonts w:ascii="TimesNewRomanPSMT" w:hAnsi="TimesNewRomanPSMT" w:cs="TimesNewRomanPSMT"/>
          <w:sz w:val="28"/>
          <w:szCs w:val="28"/>
          <w:lang w:val="en-US"/>
        </w:rPr>
        <w:t>Palsy</w:t>
      </w:r>
      <w:r w:rsidRPr="00C5305E">
        <w:rPr>
          <w:rFonts w:ascii="TimesNewRomanPSMT" w:hAnsi="TimesNewRomanPSMT" w:cs="TimesNewRomanPSMT"/>
          <w:sz w:val="28"/>
          <w:szCs w:val="28"/>
        </w:rPr>
        <w:t xml:space="preserve"> </w:t>
      </w:r>
      <w:r w:rsidRPr="00C5305E">
        <w:rPr>
          <w:rFonts w:ascii="TimesNewRomanPSMT" w:hAnsi="TimesNewRomanPSMT" w:cs="TimesNewRomanPSMT"/>
          <w:sz w:val="28"/>
          <w:szCs w:val="28"/>
          <w:lang w:val="en-US"/>
        </w:rPr>
        <w:t>in</w:t>
      </w:r>
      <w:r w:rsidRPr="00C5305E">
        <w:rPr>
          <w:rFonts w:ascii="TimesNewRomanPSMT" w:hAnsi="TimesNewRomanPSMT" w:cs="TimesNewRomanPSMT"/>
          <w:sz w:val="28"/>
          <w:szCs w:val="28"/>
        </w:rPr>
        <w:t xml:space="preserve"> </w:t>
      </w:r>
      <w:r w:rsidRPr="00C5305E">
        <w:rPr>
          <w:rFonts w:ascii="TimesNewRomanPSMT" w:hAnsi="TimesNewRomanPSMT" w:cs="TimesNewRomanPSMT"/>
          <w:sz w:val="28"/>
          <w:szCs w:val="28"/>
          <w:lang w:val="en-US"/>
        </w:rPr>
        <w:t>Europe</w:t>
      </w:r>
      <w:r w:rsidRPr="00C5305E">
        <w:rPr>
          <w:rFonts w:ascii="TimesNewRomanPSMT" w:hAnsi="TimesNewRomanPSMT" w:cs="TimesNewRomanPSMT"/>
          <w:sz w:val="28"/>
          <w:szCs w:val="28"/>
        </w:rPr>
        <w:t>, 2000) предлагает следующую классификацию ЦП по формам:</w:t>
      </w:r>
    </w:p>
    <w:p w:rsidR="00C5305E" w:rsidRPr="00C5305E" w:rsidRDefault="00C5305E" w:rsidP="00C530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05E">
        <w:rPr>
          <w:rFonts w:ascii="Times New Roman" w:eastAsia="Times New Roman" w:hAnsi="Times New Roman" w:cs="Times New Roman"/>
          <w:sz w:val="28"/>
          <w:szCs w:val="28"/>
        </w:rPr>
        <w:t>1.Спастическая;</w:t>
      </w:r>
    </w:p>
    <w:p w:rsidR="00C5305E" w:rsidRPr="00C5305E" w:rsidRDefault="00C5305E" w:rsidP="00C530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05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C5305E">
        <w:rPr>
          <w:rFonts w:ascii="Times New Roman" w:eastAsia="Times New Roman" w:hAnsi="Times New Roman" w:cs="Times New Roman"/>
          <w:sz w:val="28"/>
          <w:szCs w:val="28"/>
        </w:rPr>
        <w:t>Дискинетическая</w:t>
      </w:r>
      <w:proofErr w:type="spellEnd"/>
      <w:r w:rsidRPr="00C5305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305E" w:rsidRDefault="00C5305E" w:rsidP="00C530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05E">
        <w:rPr>
          <w:rFonts w:ascii="Times New Roman" w:eastAsia="Times New Roman" w:hAnsi="Times New Roman" w:cs="Times New Roman"/>
          <w:sz w:val="28"/>
          <w:szCs w:val="28"/>
        </w:rPr>
        <w:t>3. Атактическая.</w:t>
      </w:r>
    </w:p>
    <w:p w:rsidR="00A93820" w:rsidRDefault="007D6CA1" w:rsidP="00C530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0E120F">
        <w:rPr>
          <w:rFonts w:ascii="Times New Roman" w:eastAsia="Times New Roman" w:hAnsi="Times New Roman" w:cs="Times New Roman"/>
          <w:sz w:val="28"/>
          <w:szCs w:val="28"/>
        </w:rPr>
        <w:t>Согласно МКБ-10, ЦП обоз</w:t>
      </w:r>
      <w:r w:rsidR="00995897">
        <w:rPr>
          <w:rFonts w:ascii="Times New Roman" w:eastAsia="Times New Roman" w:hAnsi="Times New Roman" w:cs="Times New Roman"/>
          <w:sz w:val="28"/>
          <w:szCs w:val="28"/>
        </w:rPr>
        <w:t xml:space="preserve">начается, как </w:t>
      </w:r>
      <w:r w:rsidR="00995897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995897" w:rsidRPr="00995897">
        <w:rPr>
          <w:rFonts w:ascii="Times New Roman" w:eastAsia="Times New Roman" w:hAnsi="Times New Roman" w:cs="Times New Roman"/>
          <w:sz w:val="28"/>
          <w:szCs w:val="28"/>
        </w:rPr>
        <w:t>80</w:t>
      </w:r>
      <w:r w:rsidR="000E120F">
        <w:rPr>
          <w:rFonts w:ascii="Times New Roman" w:eastAsia="Times New Roman" w:hAnsi="Times New Roman" w:cs="Times New Roman"/>
          <w:sz w:val="28"/>
          <w:szCs w:val="28"/>
        </w:rPr>
        <w:t>.0</w:t>
      </w:r>
      <w:r w:rsidR="00A93820">
        <w:rPr>
          <w:rFonts w:ascii="Times New Roman" w:eastAsia="Times New Roman" w:hAnsi="Times New Roman" w:cs="Times New Roman"/>
          <w:sz w:val="28"/>
          <w:szCs w:val="28"/>
        </w:rPr>
        <w:t xml:space="preserve">, под этим шифром шифруем ДЦП, двойную гемиплегию; </w:t>
      </w:r>
      <w:r w:rsidR="00A93820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A93820" w:rsidRPr="00995897">
        <w:rPr>
          <w:rFonts w:ascii="Times New Roman" w:eastAsia="Times New Roman" w:hAnsi="Times New Roman" w:cs="Times New Roman"/>
          <w:sz w:val="28"/>
          <w:szCs w:val="28"/>
        </w:rPr>
        <w:t>80</w:t>
      </w:r>
      <w:r w:rsidR="00A93820">
        <w:rPr>
          <w:rFonts w:ascii="Times New Roman" w:eastAsia="Times New Roman" w:hAnsi="Times New Roman" w:cs="Times New Roman"/>
          <w:sz w:val="28"/>
          <w:szCs w:val="28"/>
        </w:rPr>
        <w:t xml:space="preserve">.1 – спастическую </w:t>
      </w:r>
      <w:proofErr w:type="spellStart"/>
      <w:r w:rsidR="00A93820">
        <w:rPr>
          <w:rFonts w:ascii="Times New Roman" w:eastAsia="Times New Roman" w:hAnsi="Times New Roman" w:cs="Times New Roman"/>
          <w:sz w:val="28"/>
          <w:szCs w:val="28"/>
        </w:rPr>
        <w:t>диплегию</w:t>
      </w:r>
      <w:proofErr w:type="spellEnd"/>
      <w:r w:rsidR="00A93820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A93820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A93820" w:rsidRPr="00995897">
        <w:rPr>
          <w:rFonts w:ascii="Times New Roman" w:eastAsia="Times New Roman" w:hAnsi="Times New Roman" w:cs="Times New Roman"/>
          <w:sz w:val="28"/>
          <w:szCs w:val="28"/>
        </w:rPr>
        <w:t>80</w:t>
      </w:r>
      <w:r w:rsidR="00A93820">
        <w:rPr>
          <w:rFonts w:ascii="Times New Roman" w:eastAsia="Times New Roman" w:hAnsi="Times New Roman" w:cs="Times New Roman"/>
          <w:sz w:val="28"/>
          <w:szCs w:val="28"/>
        </w:rPr>
        <w:t xml:space="preserve">.2 - гемиплегическую форму; </w:t>
      </w:r>
      <w:r w:rsidR="00A93820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A93820" w:rsidRPr="00995897">
        <w:rPr>
          <w:rFonts w:ascii="Times New Roman" w:eastAsia="Times New Roman" w:hAnsi="Times New Roman" w:cs="Times New Roman"/>
          <w:sz w:val="28"/>
          <w:szCs w:val="28"/>
        </w:rPr>
        <w:t>80</w:t>
      </w:r>
      <w:r w:rsidR="00A93820">
        <w:rPr>
          <w:rFonts w:ascii="Times New Roman" w:eastAsia="Times New Roman" w:hAnsi="Times New Roman" w:cs="Times New Roman"/>
          <w:sz w:val="28"/>
          <w:szCs w:val="28"/>
        </w:rPr>
        <w:t xml:space="preserve">.3 – </w:t>
      </w:r>
      <w:proofErr w:type="spellStart"/>
      <w:r w:rsidR="00A93820">
        <w:rPr>
          <w:rFonts w:ascii="Times New Roman" w:eastAsia="Times New Roman" w:hAnsi="Times New Roman" w:cs="Times New Roman"/>
          <w:sz w:val="28"/>
          <w:szCs w:val="28"/>
        </w:rPr>
        <w:t>дискинетическую</w:t>
      </w:r>
      <w:proofErr w:type="spellEnd"/>
      <w:r w:rsidR="00A93820">
        <w:rPr>
          <w:rFonts w:ascii="Times New Roman" w:eastAsia="Times New Roman" w:hAnsi="Times New Roman" w:cs="Times New Roman"/>
          <w:sz w:val="28"/>
          <w:szCs w:val="28"/>
        </w:rPr>
        <w:t xml:space="preserve"> форму; </w:t>
      </w:r>
      <w:r w:rsidR="00A93820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A93820" w:rsidRPr="00995897">
        <w:rPr>
          <w:rFonts w:ascii="Times New Roman" w:eastAsia="Times New Roman" w:hAnsi="Times New Roman" w:cs="Times New Roman"/>
          <w:sz w:val="28"/>
          <w:szCs w:val="28"/>
        </w:rPr>
        <w:t>80</w:t>
      </w:r>
      <w:r w:rsidR="00A93820">
        <w:rPr>
          <w:rFonts w:ascii="Times New Roman" w:eastAsia="Times New Roman" w:hAnsi="Times New Roman" w:cs="Times New Roman"/>
          <w:sz w:val="28"/>
          <w:szCs w:val="28"/>
        </w:rPr>
        <w:t xml:space="preserve">.4 – </w:t>
      </w:r>
      <w:proofErr w:type="spellStart"/>
      <w:r w:rsidR="00A93820">
        <w:rPr>
          <w:rFonts w:ascii="Times New Roman" w:eastAsia="Times New Roman" w:hAnsi="Times New Roman" w:cs="Times New Roman"/>
          <w:sz w:val="28"/>
          <w:szCs w:val="28"/>
        </w:rPr>
        <w:lastRenderedPageBreak/>
        <w:t>атактичкскую</w:t>
      </w:r>
      <w:proofErr w:type="spellEnd"/>
      <w:r w:rsidR="00A93820">
        <w:rPr>
          <w:rFonts w:ascii="Times New Roman" w:eastAsia="Times New Roman" w:hAnsi="Times New Roman" w:cs="Times New Roman"/>
          <w:sz w:val="28"/>
          <w:szCs w:val="28"/>
        </w:rPr>
        <w:t xml:space="preserve"> форму</w:t>
      </w:r>
      <w:r w:rsidR="00156E32">
        <w:rPr>
          <w:rFonts w:ascii="Times New Roman" w:eastAsia="Times New Roman" w:hAnsi="Times New Roman" w:cs="Times New Roman"/>
          <w:sz w:val="28"/>
          <w:szCs w:val="28"/>
        </w:rPr>
        <w:t>. В мировой практике диагноз «детский церебральный паралич» не применяется, а используется диагноз «церебральный паралич».</w:t>
      </w:r>
    </w:p>
    <w:p w:rsidR="00425EA0" w:rsidRDefault="00995897" w:rsidP="00156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6E32">
        <w:rPr>
          <w:rFonts w:ascii="Times New Roman" w:eastAsia="Times New Roman" w:hAnsi="Times New Roman" w:cs="Times New Roman"/>
          <w:sz w:val="28"/>
          <w:szCs w:val="28"/>
        </w:rPr>
        <w:tab/>
      </w:r>
      <w:r w:rsidR="00C5305E" w:rsidRPr="00C5305E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ранней диагностики ЦП [8] р</w:t>
      </w:r>
      <w:r w:rsidR="00C5305E" w:rsidRPr="00C5305E">
        <w:rPr>
          <w:rFonts w:ascii="Times New Roman" w:eastAsia="Times New Roman" w:hAnsi="Times New Roman" w:cs="Times New Roman"/>
          <w:sz w:val="28"/>
          <w:szCs w:val="28"/>
        </w:rPr>
        <w:t xml:space="preserve">екомендуется использовать общую оценку </w:t>
      </w:r>
      <w:proofErr w:type="spellStart"/>
      <w:r w:rsidR="00C5305E" w:rsidRPr="00C5305E">
        <w:rPr>
          <w:rFonts w:ascii="Times New Roman" w:eastAsia="Times New Roman" w:hAnsi="Times New Roman" w:cs="Times New Roman"/>
          <w:sz w:val="28"/>
          <w:szCs w:val="28"/>
        </w:rPr>
        <w:t>генерализованных</w:t>
      </w:r>
      <w:proofErr w:type="spellEnd"/>
      <w:r w:rsidR="00C5305E" w:rsidRPr="00C5305E">
        <w:rPr>
          <w:rFonts w:ascii="Times New Roman" w:eastAsia="Times New Roman" w:hAnsi="Times New Roman" w:cs="Times New Roman"/>
          <w:sz w:val="28"/>
          <w:szCs w:val="28"/>
        </w:rPr>
        <w:t xml:space="preserve"> движений (G</w:t>
      </w:r>
      <w:proofErr w:type="spellStart"/>
      <w:r w:rsidR="00425EA0">
        <w:rPr>
          <w:rFonts w:ascii="Times New Roman" w:eastAsia="Times New Roman" w:hAnsi="Times New Roman" w:cs="Times New Roman"/>
          <w:sz w:val="28"/>
          <w:szCs w:val="28"/>
          <w:lang w:val="en-US"/>
        </w:rPr>
        <w:t>eneral</w:t>
      </w:r>
      <w:proofErr w:type="spellEnd"/>
      <w:r w:rsidR="00425EA0" w:rsidRPr="00425E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305E" w:rsidRPr="00C5305E">
        <w:rPr>
          <w:rFonts w:ascii="Times New Roman" w:eastAsia="Times New Roman" w:hAnsi="Times New Roman" w:cs="Times New Roman"/>
          <w:sz w:val="28"/>
          <w:szCs w:val="28"/>
        </w:rPr>
        <w:t>M</w:t>
      </w:r>
      <w:proofErr w:type="spellStart"/>
      <w:r w:rsidR="00425EA0">
        <w:rPr>
          <w:rFonts w:ascii="Times New Roman" w:eastAsia="Times New Roman" w:hAnsi="Times New Roman" w:cs="Times New Roman"/>
          <w:sz w:val="28"/>
          <w:szCs w:val="28"/>
          <w:lang w:val="en-US"/>
        </w:rPr>
        <w:t>ovements</w:t>
      </w:r>
      <w:proofErr w:type="spellEnd"/>
      <w:r w:rsidR="00425EA0" w:rsidRPr="00425E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305E" w:rsidRPr="00C5305E">
        <w:rPr>
          <w:rFonts w:ascii="Times New Roman" w:eastAsia="Times New Roman" w:hAnsi="Times New Roman" w:cs="Times New Roman"/>
          <w:sz w:val="28"/>
          <w:szCs w:val="28"/>
        </w:rPr>
        <w:t>A</w:t>
      </w:r>
      <w:proofErr w:type="spellStart"/>
      <w:r w:rsidR="00425EA0">
        <w:rPr>
          <w:rFonts w:ascii="Times New Roman" w:eastAsia="Times New Roman" w:hAnsi="Times New Roman" w:cs="Times New Roman"/>
          <w:sz w:val="28"/>
          <w:szCs w:val="28"/>
          <w:lang w:val="en-US"/>
        </w:rPr>
        <w:t>ssessment</w:t>
      </w:r>
      <w:proofErr w:type="spellEnd"/>
      <w:r w:rsidR="00C5305E" w:rsidRPr="00C5305E">
        <w:rPr>
          <w:rFonts w:ascii="Times New Roman" w:eastAsia="Times New Roman" w:hAnsi="Times New Roman" w:cs="Times New Roman"/>
          <w:sz w:val="28"/>
          <w:szCs w:val="28"/>
        </w:rPr>
        <w:t>) (</w:t>
      </w:r>
      <w:r w:rsidR="00C5305E" w:rsidRPr="00C5305E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C5305E" w:rsidRPr="00C5305E">
        <w:rPr>
          <w:rFonts w:ascii="Times New Roman" w:eastAsia="Times New Roman" w:hAnsi="Times New Roman" w:cs="Times New Roman"/>
          <w:sz w:val="28"/>
          <w:szCs w:val="28"/>
        </w:rPr>
        <w:t xml:space="preserve">м. Приложение 1). </w:t>
      </w:r>
    </w:p>
    <w:p w:rsidR="00C5305E" w:rsidRPr="00C5305E" w:rsidRDefault="00C5305E" w:rsidP="00C530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05E">
        <w:rPr>
          <w:rFonts w:ascii="Times New Roman" w:eastAsia="Times New Roman" w:hAnsi="Times New Roman" w:cs="Times New Roman"/>
          <w:sz w:val="28"/>
          <w:szCs w:val="28"/>
        </w:rPr>
        <w:t>К ранним признакам нарушений моторных функций в возрасте 3 месяца – 2 года жизни, характерных для ЦП относятся следующая симптоматика:</w:t>
      </w:r>
    </w:p>
    <w:p w:rsidR="00C5305E" w:rsidRPr="00C5305E" w:rsidRDefault="00C5305E" w:rsidP="00C530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05E">
        <w:rPr>
          <w:rFonts w:ascii="Times New Roman" w:eastAsia="Times New Roman" w:hAnsi="Times New Roman" w:cs="Times New Roman"/>
          <w:sz w:val="28"/>
          <w:szCs w:val="28"/>
        </w:rPr>
        <w:t>- необычные или аномальные движения, включающие нарушения симметрии или «бедность репертуара» движений;</w:t>
      </w:r>
    </w:p>
    <w:p w:rsidR="00C5305E" w:rsidRPr="00C5305E" w:rsidRDefault="00C5305E" w:rsidP="00C530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05E">
        <w:rPr>
          <w:rFonts w:ascii="Times New Roman" w:eastAsia="Times New Roman" w:hAnsi="Times New Roman" w:cs="Times New Roman"/>
          <w:sz w:val="28"/>
          <w:szCs w:val="28"/>
        </w:rPr>
        <w:t xml:space="preserve">- нарушения тонуса по типу гипотонии, </w:t>
      </w:r>
      <w:proofErr w:type="spellStart"/>
      <w:r w:rsidRPr="00C5305E">
        <w:rPr>
          <w:rFonts w:ascii="Times New Roman" w:eastAsia="Times New Roman" w:hAnsi="Times New Roman" w:cs="Times New Roman"/>
          <w:sz w:val="28"/>
          <w:szCs w:val="28"/>
        </w:rPr>
        <w:t>спастичности</w:t>
      </w:r>
      <w:proofErr w:type="spellEnd"/>
      <w:r w:rsidRPr="00C5305E">
        <w:rPr>
          <w:rFonts w:ascii="Times New Roman" w:eastAsia="Times New Roman" w:hAnsi="Times New Roman" w:cs="Times New Roman"/>
          <w:sz w:val="28"/>
          <w:szCs w:val="28"/>
        </w:rPr>
        <w:t xml:space="preserve"> или дистонии (непостоянный тонус);</w:t>
      </w:r>
    </w:p>
    <w:p w:rsidR="00C5305E" w:rsidRPr="00C5305E" w:rsidRDefault="00156E32" w:rsidP="00C530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нарушения моторных функций,</w:t>
      </w:r>
      <w:r w:rsidR="00C5305E" w:rsidRPr="00C5305E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="00C5305E" w:rsidRPr="00C5305E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="00C5305E" w:rsidRPr="00C5305E">
        <w:rPr>
          <w:rFonts w:ascii="Times New Roman" w:eastAsia="Times New Roman" w:hAnsi="Times New Roman" w:cs="Times New Roman"/>
          <w:sz w:val="28"/>
          <w:szCs w:val="28"/>
        </w:rPr>
        <w:t>. задержка контроля головы, фиксация взора, нарушение симметрии осевой мускулатуры;</w:t>
      </w:r>
    </w:p>
    <w:p w:rsidR="00C5305E" w:rsidRPr="00C5305E" w:rsidRDefault="00C5305E" w:rsidP="00C530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05E">
        <w:rPr>
          <w:rFonts w:ascii="Times New Roman" w:eastAsia="Times New Roman" w:hAnsi="Times New Roman" w:cs="Times New Roman"/>
          <w:sz w:val="28"/>
          <w:szCs w:val="28"/>
        </w:rPr>
        <w:t>- нарушения жевания и глотания.</w:t>
      </w:r>
    </w:p>
    <w:p w:rsidR="00C5305E" w:rsidRPr="00C5305E" w:rsidRDefault="00C5305E" w:rsidP="00C530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05E">
        <w:rPr>
          <w:rFonts w:ascii="Times New Roman" w:eastAsia="Times New Roman" w:hAnsi="Times New Roman" w:cs="Times New Roman"/>
          <w:sz w:val="28"/>
          <w:szCs w:val="28"/>
        </w:rPr>
        <w:t>Вместе с тем, имеется определенный диапазон развития моторных навыков у детей с ЦП (см. Приложение 3).</w:t>
      </w:r>
    </w:p>
    <w:p w:rsidR="00C5305E" w:rsidRPr="00B741C7" w:rsidRDefault="00C5305E" w:rsidP="00C530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305E">
        <w:rPr>
          <w:rFonts w:ascii="Times New Roman" w:eastAsia="Times New Roman" w:hAnsi="Times New Roman" w:cs="Times New Roman"/>
          <w:sz w:val="28"/>
          <w:szCs w:val="28"/>
        </w:rPr>
        <w:t xml:space="preserve">В возрасте после 2 лет в ранней диагностике ЦП следует обращать внимание на 2 группы двигательных нарушений или синдрома поражения первого </w:t>
      </w:r>
      <w:proofErr w:type="spellStart"/>
      <w:r w:rsidRPr="00C5305E">
        <w:rPr>
          <w:rFonts w:ascii="Times New Roman" w:eastAsia="Times New Roman" w:hAnsi="Times New Roman" w:cs="Times New Roman"/>
          <w:sz w:val="28"/>
          <w:szCs w:val="28"/>
        </w:rPr>
        <w:t>мотонейрона</w:t>
      </w:r>
      <w:proofErr w:type="spellEnd"/>
      <w:r w:rsidRPr="00C5305E">
        <w:rPr>
          <w:rFonts w:ascii="Times New Roman" w:eastAsia="Times New Roman" w:hAnsi="Times New Roman" w:cs="Times New Roman"/>
          <w:sz w:val="28"/>
          <w:szCs w:val="28"/>
        </w:rPr>
        <w:t xml:space="preserve">: с позитивными и негативными симптомами. Позитивные симптомы выражаются в таких признаках поражения первого </w:t>
      </w:r>
      <w:proofErr w:type="spellStart"/>
      <w:r w:rsidRPr="00C5305E">
        <w:rPr>
          <w:rFonts w:ascii="Times New Roman" w:eastAsia="Times New Roman" w:hAnsi="Times New Roman" w:cs="Times New Roman"/>
          <w:sz w:val="28"/>
          <w:szCs w:val="28"/>
        </w:rPr>
        <w:t>мотонейрона</w:t>
      </w:r>
      <w:proofErr w:type="spellEnd"/>
      <w:r w:rsidR="00D64E1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5305E">
        <w:rPr>
          <w:rFonts w:ascii="Times New Roman" w:eastAsia="Times New Roman" w:hAnsi="Times New Roman" w:cs="Times New Roman"/>
          <w:sz w:val="28"/>
          <w:szCs w:val="28"/>
        </w:rPr>
        <w:t xml:space="preserve"> как </w:t>
      </w:r>
      <w:proofErr w:type="spellStart"/>
      <w:r w:rsidRPr="00C5305E">
        <w:rPr>
          <w:rFonts w:ascii="Times New Roman" w:eastAsia="Times New Roman" w:hAnsi="Times New Roman" w:cs="Times New Roman"/>
          <w:sz w:val="28"/>
          <w:szCs w:val="28"/>
        </w:rPr>
        <w:t>спастичность</w:t>
      </w:r>
      <w:proofErr w:type="spellEnd"/>
      <w:r w:rsidRPr="00C5305E">
        <w:rPr>
          <w:rFonts w:ascii="Times New Roman" w:eastAsia="Times New Roman" w:hAnsi="Times New Roman" w:cs="Times New Roman"/>
          <w:sz w:val="28"/>
          <w:szCs w:val="28"/>
        </w:rPr>
        <w:t xml:space="preserve">, дискинезии, </w:t>
      </w:r>
      <w:proofErr w:type="spellStart"/>
      <w:r w:rsidRPr="00C5305E">
        <w:rPr>
          <w:rFonts w:ascii="Times New Roman" w:eastAsia="Times New Roman" w:hAnsi="Times New Roman" w:cs="Times New Roman"/>
          <w:sz w:val="28"/>
          <w:szCs w:val="28"/>
        </w:rPr>
        <w:t>гиперрефлексии</w:t>
      </w:r>
      <w:proofErr w:type="spellEnd"/>
      <w:r w:rsidRPr="00C5305E">
        <w:rPr>
          <w:rFonts w:ascii="Times New Roman" w:eastAsia="Times New Roman" w:hAnsi="Times New Roman" w:cs="Times New Roman"/>
          <w:sz w:val="28"/>
          <w:szCs w:val="28"/>
        </w:rPr>
        <w:t xml:space="preserve">, задержка развития, вторичные мышечно-скелетные изменения. Негативные признаки этого </w:t>
      </w:r>
      <w:proofErr w:type="spellStart"/>
      <w:r w:rsidRPr="00C5305E">
        <w:rPr>
          <w:rFonts w:ascii="Times New Roman" w:eastAsia="Times New Roman" w:hAnsi="Times New Roman" w:cs="Times New Roman"/>
          <w:sz w:val="28"/>
          <w:szCs w:val="28"/>
        </w:rPr>
        <w:t>мотонейрона</w:t>
      </w:r>
      <w:proofErr w:type="spellEnd"/>
      <w:r w:rsidRPr="00C5305E">
        <w:rPr>
          <w:rFonts w:ascii="Times New Roman" w:eastAsia="Times New Roman" w:hAnsi="Times New Roman" w:cs="Times New Roman"/>
          <w:sz w:val="28"/>
          <w:szCs w:val="28"/>
        </w:rPr>
        <w:t xml:space="preserve"> подразумевают понижение тонуса скелетной мускулатуры, нарушения координации, баланса и ходьбы. При неврологическом осмотре следует обращать внимание на </w:t>
      </w:r>
      <w:r w:rsidRPr="00C5305E">
        <w:rPr>
          <w:rFonts w:ascii="Times New Roman" w:hAnsi="Times New Roman" w:cs="Times New Roman"/>
          <w:sz w:val="28"/>
          <w:szCs w:val="28"/>
        </w:rPr>
        <w:t xml:space="preserve">повышение мышечного тонуса в одной или более конечностях, наличие клонуса; положительный патологический симптом </w:t>
      </w:r>
      <w:proofErr w:type="spellStart"/>
      <w:r w:rsidRPr="00C5305E">
        <w:rPr>
          <w:rFonts w:ascii="Times New Roman" w:hAnsi="Times New Roman" w:cs="Times New Roman"/>
          <w:sz w:val="28"/>
          <w:szCs w:val="28"/>
        </w:rPr>
        <w:t>Бабинского</w:t>
      </w:r>
      <w:proofErr w:type="spellEnd"/>
      <w:r w:rsidRPr="00C5305E">
        <w:rPr>
          <w:rFonts w:ascii="Times New Roman" w:hAnsi="Times New Roman" w:cs="Times New Roman"/>
          <w:sz w:val="28"/>
          <w:szCs w:val="28"/>
        </w:rPr>
        <w:t>, расширение рефлексогенных зон, повышение сухожильных рефлексов.</w:t>
      </w:r>
    </w:p>
    <w:p w:rsidR="00FF4B91" w:rsidRDefault="00FF4B91" w:rsidP="00FF4B9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4B91" w:rsidRPr="00FF4B91" w:rsidRDefault="00FF4B91" w:rsidP="00FF4B9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FF4B9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1.Международный опыт раннего вмешательства у детей с нарушениями в развитии и при церебральном параличе</w:t>
      </w:r>
    </w:p>
    <w:p w:rsidR="00FF4B91" w:rsidRPr="00FF4B91" w:rsidRDefault="00FF4B91" w:rsidP="00FF4B9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0AA3" w:rsidRPr="005D140A" w:rsidRDefault="0041625D" w:rsidP="00C073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Физиологические о</w:t>
      </w:r>
      <w:r w:rsidR="00790AA3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собенности развития ребенка ранне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790AA3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возраст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790AA3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свойство </w:t>
      </w:r>
      <w:proofErr w:type="spellStart"/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нейро</w:t>
      </w:r>
      <w:r w:rsidR="00790AA3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пластичност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 w:rsidR="00585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возможности</w:t>
      </w:r>
      <w:r w:rsidR="00790AA3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компенсации нарушен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="00790AA3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функций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предопределяют высокую значим</w:t>
      </w:r>
      <w:r w:rsidR="00E53607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ость ранней комплексной помощи или раннего вмешательства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таким детям</w:t>
      </w:r>
      <w:r w:rsidR="00E53607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, позволяющего</w:t>
      </w:r>
      <w:r w:rsidR="00790AA3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целенаправленно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предупреждать</w:t>
      </w:r>
      <w:r w:rsidR="00790AA3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наруш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 w:rsidR="00790AA3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моторны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790AA3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функци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790AA3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обратимых дефектах и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профилактику</w:t>
      </w:r>
      <w:r w:rsidR="00585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появления</w:t>
      </w:r>
      <w:r w:rsidR="00790AA3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вторичных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изменений</w:t>
      </w:r>
      <w:r w:rsidR="00790AA3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развитии. </w:t>
      </w:r>
    </w:p>
    <w:p w:rsidR="00790AA3" w:rsidRPr="005D140A" w:rsidRDefault="0041625D" w:rsidP="0041625D">
      <w:pPr>
        <w:pStyle w:val="Default"/>
        <w:ind w:firstLine="708"/>
        <w:jc w:val="both"/>
        <w:rPr>
          <w:color w:val="auto"/>
          <w:sz w:val="28"/>
          <w:szCs w:val="28"/>
          <w:lang w:val="ru-RU"/>
        </w:rPr>
      </w:pPr>
      <w:r w:rsidRPr="005D140A">
        <w:rPr>
          <w:color w:val="auto"/>
          <w:sz w:val="28"/>
          <w:szCs w:val="28"/>
          <w:lang w:val="ru-RU"/>
        </w:rPr>
        <w:t>С</w:t>
      </w:r>
      <w:r w:rsidR="00790AA3" w:rsidRPr="005D140A">
        <w:rPr>
          <w:color w:val="auto"/>
          <w:sz w:val="28"/>
          <w:szCs w:val="28"/>
          <w:lang w:val="ru-RU"/>
        </w:rPr>
        <w:t>овместны</w:t>
      </w:r>
      <w:r w:rsidRPr="005D140A">
        <w:rPr>
          <w:color w:val="auto"/>
          <w:sz w:val="28"/>
          <w:szCs w:val="28"/>
          <w:lang w:val="ru-RU"/>
        </w:rPr>
        <w:t>е</w:t>
      </w:r>
      <w:r w:rsidR="00790AA3" w:rsidRPr="005D140A">
        <w:rPr>
          <w:color w:val="auto"/>
          <w:sz w:val="28"/>
          <w:szCs w:val="28"/>
          <w:lang w:val="ru-RU"/>
        </w:rPr>
        <w:t xml:space="preserve"> усили</w:t>
      </w:r>
      <w:r w:rsidRPr="005D140A">
        <w:rPr>
          <w:color w:val="auto"/>
          <w:sz w:val="28"/>
          <w:szCs w:val="28"/>
          <w:lang w:val="ru-RU"/>
        </w:rPr>
        <w:t>я</w:t>
      </w:r>
      <w:r w:rsidR="00790AA3" w:rsidRPr="005D140A">
        <w:rPr>
          <w:color w:val="auto"/>
          <w:sz w:val="28"/>
          <w:szCs w:val="28"/>
          <w:lang w:val="ru-RU"/>
        </w:rPr>
        <w:t xml:space="preserve"> специалистов </w:t>
      </w:r>
      <w:proofErr w:type="spellStart"/>
      <w:r w:rsidR="00EC18B9" w:rsidRPr="005D140A">
        <w:rPr>
          <w:color w:val="auto"/>
          <w:sz w:val="28"/>
          <w:szCs w:val="28"/>
          <w:lang w:val="ru-RU"/>
        </w:rPr>
        <w:t>мультидисциплинарной</w:t>
      </w:r>
      <w:proofErr w:type="spellEnd"/>
      <w:r w:rsidR="00EC18B9" w:rsidRPr="005D140A">
        <w:rPr>
          <w:color w:val="auto"/>
          <w:sz w:val="28"/>
          <w:szCs w:val="28"/>
          <w:lang w:val="ru-RU"/>
        </w:rPr>
        <w:t xml:space="preserve"> команды (</w:t>
      </w:r>
      <w:r w:rsidR="00A13CE7" w:rsidRPr="005D140A">
        <w:rPr>
          <w:color w:val="auto"/>
          <w:sz w:val="28"/>
          <w:szCs w:val="28"/>
          <w:lang w:val="ru-RU"/>
        </w:rPr>
        <w:t>МДК</w:t>
      </w:r>
      <w:r w:rsidR="00EC18B9" w:rsidRPr="005D140A">
        <w:rPr>
          <w:color w:val="auto"/>
          <w:sz w:val="28"/>
          <w:szCs w:val="28"/>
          <w:lang w:val="ru-RU"/>
        </w:rPr>
        <w:t>)</w:t>
      </w:r>
      <w:r w:rsidR="00A13CE7" w:rsidRPr="005D140A">
        <w:rPr>
          <w:color w:val="auto"/>
          <w:sz w:val="28"/>
          <w:szCs w:val="28"/>
          <w:lang w:val="ru-RU"/>
        </w:rPr>
        <w:t xml:space="preserve"> в </w:t>
      </w:r>
      <w:proofErr w:type="spellStart"/>
      <w:r w:rsidR="00A13CE7" w:rsidRPr="005D140A">
        <w:rPr>
          <w:color w:val="auto"/>
          <w:sz w:val="28"/>
          <w:szCs w:val="28"/>
          <w:lang w:val="ru-RU"/>
        </w:rPr>
        <w:t>т.ч</w:t>
      </w:r>
      <w:proofErr w:type="spellEnd"/>
      <w:r w:rsidR="00A13CE7" w:rsidRPr="005D140A">
        <w:rPr>
          <w:color w:val="auto"/>
          <w:sz w:val="28"/>
          <w:szCs w:val="28"/>
          <w:lang w:val="ru-RU"/>
        </w:rPr>
        <w:t xml:space="preserve">. </w:t>
      </w:r>
      <w:r w:rsidR="00790AA3" w:rsidRPr="005D140A">
        <w:rPr>
          <w:color w:val="auto"/>
          <w:sz w:val="28"/>
          <w:szCs w:val="28"/>
          <w:lang w:val="ru-RU"/>
        </w:rPr>
        <w:t xml:space="preserve">родителей, воспитывающих </w:t>
      </w:r>
      <w:r w:rsidR="003859A5" w:rsidRPr="005D140A">
        <w:rPr>
          <w:color w:val="auto"/>
          <w:sz w:val="28"/>
          <w:szCs w:val="28"/>
          <w:lang w:val="ru-RU"/>
        </w:rPr>
        <w:t>особенн</w:t>
      </w:r>
      <w:r w:rsidR="00A13CE7" w:rsidRPr="005D140A">
        <w:rPr>
          <w:color w:val="auto"/>
          <w:sz w:val="28"/>
          <w:szCs w:val="28"/>
          <w:lang w:val="ru-RU"/>
        </w:rPr>
        <w:t xml:space="preserve">ого ребенка, а также </w:t>
      </w:r>
      <w:r w:rsidR="00790AA3" w:rsidRPr="005D140A">
        <w:rPr>
          <w:color w:val="auto"/>
          <w:sz w:val="28"/>
          <w:szCs w:val="28"/>
          <w:lang w:val="ru-RU"/>
        </w:rPr>
        <w:t>готовност</w:t>
      </w:r>
      <w:r w:rsidR="00A13CE7" w:rsidRPr="005D140A">
        <w:rPr>
          <w:color w:val="auto"/>
          <w:sz w:val="28"/>
          <w:szCs w:val="28"/>
          <w:lang w:val="ru-RU"/>
        </w:rPr>
        <w:t>ь</w:t>
      </w:r>
      <w:r w:rsidR="005858B4">
        <w:rPr>
          <w:color w:val="auto"/>
          <w:sz w:val="28"/>
          <w:szCs w:val="28"/>
          <w:lang w:val="ru-RU"/>
        </w:rPr>
        <w:t xml:space="preserve"> </w:t>
      </w:r>
      <w:r w:rsidR="00A13CE7" w:rsidRPr="005D140A">
        <w:rPr>
          <w:color w:val="auto"/>
          <w:sz w:val="28"/>
          <w:szCs w:val="28"/>
          <w:lang w:val="ru-RU"/>
        </w:rPr>
        <w:t>общества</w:t>
      </w:r>
      <w:r w:rsidR="00790AA3" w:rsidRPr="005D140A">
        <w:rPr>
          <w:color w:val="auto"/>
          <w:sz w:val="28"/>
          <w:szCs w:val="28"/>
          <w:lang w:val="ru-RU"/>
        </w:rPr>
        <w:t xml:space="preserve"> к оказанию поддержки </w:t>
      </w:r>
      <w:r w:rsidR="00A13CE7" w:rsidRPr="005D140A">
        <w:rPr>
          <w:color w:val="auto"/>
          <w:sz w:val="28"/>
          <w:szCs w:val="28"/>
          <w:lang w:val="ru-RU"/>
        </w:rPr>
        <w:t>этим</w:t>
      </w:r>
      <w:r w:rsidR="00790AA3" w:rsidRPr="005D140A">
        <w:rPr>
          <w:color w:val="auto"/>
          <w:sz w:val="28"/>
          <w:szCs w:val="28"/>
          <w:lang w:val="ru-RU"/>
        </w:rPr>
        <w:t xml:space="preserve"> семьям, </w:t>
      </w:r>
      <w:r w:rsidR="00EC18B9" w:rsidRPr="005D140A">
        <w:rPr>
          <w:color w:val="auto"/>
          <w:sz w:val="28"/>
          <w:szCs w:val="28"/>
          <w:lang w:val="ru-RU"/>
        </w:rPr>
        <w:t>помога</w:t>
      </w:r>
      <w:r w:rsidR="00A13CE7" w:rsidRPr="005D140A">
        <w:rPr>
          <w:color w:val="auto"/>
          <w:sz w:val="28"/>
          <w:szCs w:val="28"/>
          <w:lang w:val="ru-RU"/>
        </w:rPr>
        <w:t>ет</w:t>
      </w:r>
      <w:r w:rsidR="00790AA3" w:rsidRPr="005D140A">
        <w:rPr>
          <w:color w:val="auto"/>
          <w:sz w:val="28"/>
          <w:szCs w:val="28"/>
          <w:lang w:val="ru-RU"/>
        </w:rPr>
        <w:t xml:space="preserve"> достичь достаточно высокого качества жизни. </w:t>
      </w:r>
    </w:p>
    <w:p w:rsidR="00651912" w:rsidRPr="005D140A" w:rsidRDefault="00CC5D77" w:rsidP="00CC5D77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5D140A">
        <w:rPr>
          <w:sz w:val="28"/>
          <w:szCs w:val="28"/>
          <w:lang w:val="ru-RU"/>
        </w:rPr>
        <w:t>У младенцев и детей до 6 лет</w:t>
      </w:r>
      <w:r w:rsidR="00651912" w:rsidRPr="005D140A">
        <w:rPr>
          <w:sz w:val="28"/>
          <w:szCs w:val="28"/>
          <w:lang w:val="ru-RU"/>
        </w:rPr>
        <w:t xml:space="preserve"> происходит стремительное развитие </w:t>
      </w:r>
      <w:r w:rsidRPr="005D140A">
        <w:rPr>
          <w:sz w:val="28"/>
          <w:szCs w:val="28"/>
          <w:lang w:val="ru-RU"/>
        </w:rPr>
        <w:t xml:space="preserve">головного </w:t>
      </w:r>
      <w:r w:rsidR="00651912" w:rsidRPr="005D140A">
        <w:rPr>
          <w:sz w:val="28"/>
          <w:szCs w:val="28"/>
          <w:lang w:val="ru-RU"/>
        </w:rPr>
        <w:t>мозга, за</w:t>
      </w:r>
      <w:r w:rsidRPr="005D140A">
        <w:rPr>
          <w:sz w:val="28"/>
          <w:szCs w:val="28"/>
          <w:lang w:val="ru-RU"/>
        </w:rPr>
        <w:t>верш</w:t>
      </w:r>
      <w:r w:rsidR="00651912" w:rsidRPr="005D140A">
        <w:rPr>
          <w:sz w:val="28"/>
          <w:szCs w:val="28"/>
          <w:lang w:val="ru-RU"/>
        </w:rPr>
        <w:t xml:space="preserve">ается формирование зрительного и слухового </w:t>
      </w:r>
      <w:r w:rsidR="00651912" w:rsidRPr="005D140A">
        <w:rPr>
          <w:sz w:val="28"/>
          <w:szCs w:val="28"/>
          <w:lang w:val="ru-RU"/>
        </w:rPr>
        <w:lastRenderedPageBreak/>
        <w:t>анализаторов, нервной системы</w:t>
      </w:r>
      <w:r w:rsidRPr="005D140A">
        <w:rPr>
          <w:sz w:val="28"/>
          <w:szCs w:val="28"/>
          <w:lang w:val="ru-RU"/>
        </w:rPr>
        <w:t xml:space="preserve"> в целом</w:t>
      </w:r>
      <w:r w:rsidR="00651912" w:rsidRPr="005D140A">
        <w:rPr>
          <w:sz w:val="28"/>
          <w:szCs w:val="28"/>
          <w:lang w:val="ru-RU"/>
        </w:rPr>
        <w:t>, формируются все структуры</w:t>
      </w:r>
      <w:r w:rsidRPr="005D140A">
        <w:rPr>
          <w:sz w:val="28"/>
          <w:szCs w:val="28"/>
          <w:lang w:val="ru-RU"/>
        </w:rPr>
        <w:t xml:space="preserve"> организма</w:t>
      </w:r>
      <w:r w:rsidR="00651912" w:rsidRPr="005D140A">
        <w:rPr>
          <w:sz w:val="28"/>
          <w:szCs w:val="28"/>
          <w:lang w:val="ru-RU"/>
        </w:rPr>
        <w:t xml:space="preserve">, необходимые для развития интеллектуальных, познавательных и физических </w:t>
      </w:r>
      <w:r w:rsidRPr="005D140A">
        <w:rPr>
          <w:sz w:val="28"/>
          <w:szCs w:val="28"/>
          <w:lang w:val="ru-RU"/>
        </w:rPr>
        <w:t>функций</w:t>
      </w:r>
      <w:r w:rsidR="00651912" w:rsidRPr="005D140A">
        <w:rPr>
          <w:sz w:val="28"/>
          <w:szCs w:val="28"/>
          <w:lang w:val="ru-RU"/>
        </w:rPr>
        <w:t xml:space="preserve"> ребенка. </w:t>
      </w:r>
      <w:r w:rsidRPr="005D140A">
        <w:rPr>
          <w:sz w:val="28"/>
          <w:szCs w:val="28"/>
          <w:lang w:val="ru-RU"/>
        </w:rPr>
        <w:t>Эти</w:t>
      </w:r>
      <w:r w:rsidR="00651912" w:rsidRPr="005D140A">
        <w:rPr>
          <w:sz w:val="28"/>
          <w:szCs w:val="28"/>
          <w:lang w:val="ru-RU"/>
        </w:rPr>
        <w:t xml:space="preserve"> функци</w:t>
      </w:r>
      <w:r w:rsidRPr="005D140A">
        <w:rPr>
          <w:sz w:val="28"/>
          <w:szCs w:val="28"/>
          <w:lang w:val="ru-RU"/>
        </w:rPr>
        <w:t xml:space="preserve">и развиваются </w:t>
      </w:r>
      <w:r w:rsidR="00651912" w:rsidRPr="005D140A">
        <w:rPr>
          <w:sz w:val="28"/>
          <w:szCs w:val="28"/>
          <w:lang w:val="ru-RU"/>
        </w:rPr>
        <w:t>под влиянием наследственных факторов</w:t>
      </w:r>
      <w:r w:rsidRPr="005D140A">
        <w:rPr>
          <w:sz w:val="28"/>
          <w:szCs w:val="28"/>
          <w:lang w:val="ru-RU"/>
        </w:rPr>
        <w:t>, факторов окружающей среды</w:t>
      </w:r>
      <w:r w:rsidR="00651912" w:rsidRPr="005D140A">
        <w:rPr>
          <w:sz w:val="28"/>
          <w:szCs w:val="28"/>
          <w:lang w:val="ru-RU"/>
        </w:rPr>
        <w:t xml:space="preserve"> и </w:t>
      </w:r>
      <w:r w:rsidRPr="005D140A">
        <w:rPr>
          <w:sz w:val="28"/>
          <w:szCs w:val="28"/>
          <w:lang w:val="ru-RU"/>
        </w:rPr>
        <w:t xml:space="preserve">личностных характеристик ребенка на </w:t>
      </w:r>
      <w:proofErr w:type="spellStart"/>
      <w:r w:rsidRPr="005D140A">
        <w:rPr>
          <w:sz w:val="28"/>
          <w:szCs w:val="28"/>
          <w:lang w:val="ru-RU"/>
        </w:rPr>
        <w:t>фонеего</w:t>
      </w:r>
      <w:proofErr w:type="spellEnd"/>
      <w:r w:rsidRPr="005D140A">
        <w:rPr>
          <w:sz w:val="28"/>
          <w:szCs w:val="28"/>
          <w:lang w:val="ru-RU"/>
        </w:rPr>
        <w:t xml:space="preserve"> социализации</w:t>
      </w:r>
      <w:r w:rsidR="00651912" w:rsidRPr="005D140A">
        <w:rPr>
          <w:sz w:val="28"/>
          <w:szCs w:val="28"/>
          <w:lang w:val="ru-RU"/>
        </w:rPr>
        <w:t xml:space="preserve">. </w:t>
      </w:r>
    </w:p>
    <w:p w:rsidR="00CC5D77" w:rsidRPr="005D140A" w:rsidRDefault="00CC5D77" w:rsidP="00CC5D77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5D140A">
        <w:rPr>
          <w:sz w:val="28"/>
          <w:szCs w:val="28"/>
          <w:lang w:val="ru-RU"/>
        </w:rPr>
        <w:t>Количество</w:t>
      </w:r>
      <w:r w:rsidR="00651912" w:rsidRPr="005D140A">
        <w:rPr>
          <w:sz w:val="28"/>
          <w:szCs w:val="28"/>
          <w:lang w:val="ru-RU"/>
        </w:rPr>
        <w:t xml:space="preserve"> детей с физическ</w:t>
      </w:r>
      <w:r w:rsidRPr="005D140A">
        <w:rPr>
          <w:sz w:val="28"/>
          <w:szCs w:val="28"/>
          <w:lang w:val="ru-RU"/>
        </w:rPr>
        <w:t>ими и психическими недостатками</w:t>
      </w:r>
      <w:r w:rsidR="00D41200">
        <w:rPr>
          <w:sz w:val="28"/>
          <w:szCs w:val="28"/>
          <w:lang w:val="ru-RU"/>
        </w:rPr>
        <w:t xml:space="preserve"> </w:t>
      </w:r>
      <w:r w:rsidRPr="005D140A">
        <w:rPr>
          <w:sz w:val="28"/>
          <w:szCs w:val="28"/>
          <w:lang w:val="ru-RU"/>
        </w:rPr>
        <w:t>увеличивается и</w:t>
      </w:r>
      <w:r w:rsidR="00651912" w:rsidRPr="005D140A">
        <w:rPr>
          <w:sz w:val="28"/>
          <w:szCs w:val="28"/>
          <w:lang w:val="ru-RU"/>
        </w:rPr>
        <w:t xml:space="preserve"> приводит к увеличению </w:t>
      </w:r>
      <w:r w:rsidRPr="005D140A">
        <w:rPr>
          <w:sz w:val="28"/>
          <w:szCs w:val="28"/>
          <w:lang w:val="ru-RU"/>
        </w:rPr>
        <w:t>числа</w:t>
      </w:r>
      <w:r w:rsidR="00651912" w:rsidRPr="005D140A">
        <w:rPr>
          <w:sz w:val="28"/>
          <w:szCs w:val="28"/>
          <w:lang w:val="ru-RU"/>
        </w:rPr>
        <w:t xml:space="preserve"> семей, воспитывающих их и испытывающих </w:t>
      </w:r>
      <w:r w:rsidRPr="005D140A">
        <w:rPr>
          <w:sz w:val="28"/>
          <w:szCs w:val="28"/>
          <w:lang w:val="ru-RU"/>
        </w:rPr>
        <w:t>проблемы</w:t>
      </w:r>
      <w:r w:rsidR="0001529C" w:rsidRPr="005D140A">
        <w:rPr>
          <w:sz w:val="28"/>
          <w:szCs w:val="28"/>
          <w:lang w:val="ru-RU"/>
        </w:rPr>
        <w:t xml:space="preserve"> адаптации.</w:t>
      </w:r>
      <w:r w:rsidR="005858B4">
        <w:rPr>
          <w:sz w:val="28"/>
          <w:szCs w:val="28"/>
          <w:lang w:val="ru-RU"/>
        </w:rPr>
        <w:t xml:space="preserve"> </w:t>
      </w:r>
      <w:r w:rsidR="00651912" w:rsidRPr="005D140A">
        <w:rPr>
          <w:sz w:val="28"/>
          <w:szCs w:val="28"/>
          <w:lang w:val="ru-RU"/>
        </w:rPr>
        <w:t>Поэтому ранняя помощь детям и семьям во всем мире стала одной из самых актуальных областей деятельнос</w:t>
      </w:r>
      <w:r w:rsidRPr="005D140A">
        <w:rPr>
          <w:sz w:val="28"/>
          <w:szCs w:val="28"/>
          <w:lang w:val="ru-RU"/>
        </w:rPr>
        <w:t>ти здравоохранения, образования и</w:t>
      </w:r>
      <w:r w:rsidR="00651912" w:rsidRPr="005D140A">
        <w:rPr>
          <w:sz w:val="28"/>
          <w:szCs w:val="28"/>
          <w:lang w:val="ru-RU"/>
        </w:rPr>
        <w:t xml:space="preserve"> социальной защиты. </w:t>
      </w:r>
    </w:p>
    <w:p w:rsidR="00D41200" w:rsidRDefault="00651912" w:rsidP="0001529C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5D140A">
        <w:rPr>
          <w:sz w:val="28"/>
          <w:szCs w:val="28"/>
          <w:lang w:val="ru-RU"/>
        </w:rPr>
        <w:t>В практике</w:t>
      </w:r>
      <w:r w:rsidR="00684879" w:rsidRPr="005D140A">
        <w:rPr>
          <w:sz w:val="28"/>
          <w:szCs w:val="28"/>
          <w:lang w:val="ru-RU"/>
        </w:rPr>
        <w:t xml:space="preserve"> общественного здравоохранения в последние годы активно</w:t>
      </w:r>
      <w:r w:rsidRPr="005D140A">
        <w:rPr>
          <w:sz w:val="28"/>
          <w:szCs w:val="28"/>
          <w:lang w:val="ru-RU"/>
        </w:rPr>
        <w:t xml:space="preserve"> применяется термин «раннее вмешательство»</w:t>
      </w:r>
      <w:r w:rsidR="0001529C" w:rsidRPr="005D140A">
        <w:rPr>
          <w:sz w:val="28"/>
          <w:szCs w:val="28"/>
          <w:lang w:val="ru-RU"/>
        </w:rPr>
        <w:t xml:space="preserve">. </w:t>
      </w:r>
      <w:r w:rsidR="00D569AC" w:rsidRPr="005D140A">
        <w:rPr>
          <w:sz w:val="28"/>
          <w:szCs w:val="28"/>
          <w:lang w:val="ru-RU"/>
        </w:rPr>
        <w:t xml:space="preserve">Впервые программы раннего вмешательства были разработаны в США и странах Западной Европы в 50 –60 годах ХХ века. Целью этих программ было как можно раньше выявить нарушения в развитии ребенка и оказать необходимую помощь ребенку и его семье </w:t>
      </w:r>
      <w:r w:rsidR="00D64E17" w:rsidRPr="005D140A">
        <w:rPr>
          <w:sz w:val="28"/>
          <w:szCs w:val="28"/>
          <w:lang w:val="ru-RU"/>
        </w:rPr>
        <w:t>[</w:t>
      </w:r>
      <w:r w:rsidR="00DE79B5" w:rsidRPr="00DE79B5">
        <w:rPr>
          <w:sz w:val="28"/>
          <w:szCs w:val="28"/>
          <w:lang w:val="ru-RU"/>
        </w:rPr>
        <w:t>9</w:t>
      </w:r>
      <w:r w:rsidR="00D569AC" w:rsidRPr="005D140A">
        <w:rPr>
          <w:sz w:val="28"/>
          <w:szCs w:val="28"/>
          <w:lang w:val="ru-RU"/>
        </w:rPr>
        <w:t>].</w:t>
      </w:r>
      <w:r w:rsidR="005858B4">
        <w:rPr>
          <w:sz w:val="28"/>
          <w:szCs w:val="28"/>
          <w:lang w:val="ru-RU"/>
        </w:rPr>
        <w:t xml:space="preserve"> </w:t>
      </w:r>
      <w:r w:rsidR="004C764B" w:rsidRPr="005D140A">
        <w:rPr>
          <w:sz w:val="28"/>
          <w:szCs w:val="28"/>
          <w:lang w:val="ru-RU"/>
        </w:rPr>
        <w:t>Правильно</w:t>
      </w:r>
      <w:r w:rsidR="005858B4">
        <w:rPr>
          <w:sz w:val="28"/>
          <w:szCs w:val="28"/>
          <w:lang w:val="ru-RU"/>
        </w:rPr>
        <w:t xml:space="preserve"> </w:t>
      </w:r>
      <w:r w:rsidR="004C764B" w:rsidRPr="005D140A">
        <w:rPr>
          <w:sz w:val="28"/>
          <w:szCs w:val="28"/>
          <w:lang w:val="ru-RU"/>
        </w:rPr>
        <w:t>проводимая</w:t>
      </w:r>
      <w:r w:rsidR="001E739C" w:rsidRPr="005D140A">
        <w:rPr>
          <w:sz w:val="28"/>
          <w:szCs w:val="28"/>
          <w:lang w:val="ru-RU"/>
        </w:rPr>
        <w:t xml:space="preserve"> диагностика и коррекция </w:t>
      </w:r>
      <w:r w:rsidR="004C764B" w:rsidRPr="005D140A">
        <w:rPr>
          <w:sz w:val="28"/>
          <w:szCs w:val="28"/>
          <w:lang w:val="ru-RU"/>
        </w:rPr>
        <w:t xml:space="preserve">отклонений функций </w:t>
      </w:r>
      <w:r w:rsidR="001E739C" w:rsidRPr="005D140A">
        <w:rPr>
          <w:sz w:val="28"/>
          <w:szCs w:val="28"/>
          <w:lang w:val="ru-RU"/>
        </w:rPr>
        <w:t xml:space="preserve">с первых месяцев и лет жизни позволяют не только </w:t>
      </w:r>
      <w:r w:rsidR="004C764B" w:rsidRPr="005D140A">
        <w:rPr>
          <w:sz w:val="28"/>
          <w:szCs w:val="28"/>
          <w:lang w:val="ru-RU"/>
        </w:rPr>
        <w:t>смягчить</w:t>
      </w:r>
      <w:r w:rsidR="001E739C" w:rsidRPr="005D140A">
        <w:rPr>
          <w:sz w:val="28"/>
          <w:szCs w:val="28"/>
          <w:lang w:val="ru-RU"/>
        </w:rPr>
        <w:t xml:space="preserve"> уже имеющиеся </w:t>
      </w:r>
      <w:r w:rsidR="004C764B" w:rsidRPr="005D140A">
        <w:rPr>
          <w:sz w:val="28"/>
          <w:szCs w:val="28"/>
          <w:lang w:val="ru-RU"/>
        </w:rPr>
        <w:t>изменения</w:t>
      </w:r>
      <w:r w:rsidR="001E739C" w:rsidRPr="005D140A">
        <w:rPr>
          <w:sz w:val="28"/>
          <w:szCs w:val="28"/>
          <w:lang w:val="ru-RU"/>
        </w:rPr>
        <w:t xml:space="preserve">, но и предупредить появление </w:t>
      </w:r>
      <w:r w:rsidR="004C764B" w:rsidRPr="005D140A">
        <w:rPr>
          <w:sz w:val="28"/>
          <w:szCs w:val="28"/>
          <w:lang w:val="ru-RU"/>
        </w:rPr>
        <w:t>новых</w:t>
      </w:r>
      <w:r w:rsidR="001E739C" w:rsidRPr="005D140A">
        <w:rPr>
          <w:sz w:val="28"/>
          <w:szCs w:val="28"/>
          <w:lang w:val="ru-RU"/>
        </w:rPr>
        <w:t xml:space="preserve"> нарушений, </w:t>
      </w:r>
      <w:r w:rsidR="004C764B" w:rsidRPr="005D140A">
        <w:rPr>
          <w:sz w:val="28"/>
          <w:szCs w:val="28"/>
          <w:lang w:val="ru-RU"/>
        </w:rPr>
        <w:t>уменьшить</w:t>
      </w:r>
      <w:r w:rsidR="005858B4">
        <w:rPr>
          <w:sz w:val="28"/>
          <w:szCs w:val="28"/>
          <w:lang w:val="ru-RU"/>
        </w:rPr>
        <w:t xml:space="preserve"> </w:t>
      </w:r>
      <w:r w:rsidR="004C764B" w:rsidRPr="005D140A">
        <w:rPr>
          <w:sz w:val="28"/>
          <w:szCs w:val="28"/>
          <w:lang w:val="ru-RU"/>
        </w:rPr>
        <w:t>тяжесть</w:t>
      </w:r>
      <w:r w:rsidR="001E739C" w:rsidRPr="005D140A">
        <w:rPr>
          <w:sz w:val="28"/>
          <w:szCs w:val="28"/>
          <w:lang w:val="ru-RU"/>
        </w:rPr>
        <w:t xml:space="preserve"> социальной </w:t>
      </w:r>
      <w:proofErr w:type="spellStart"/>
      <w:r w:rsidR="001E739C" w:rsidRPr="005D140A">
        <w:rPr>
          <w:sz w:val="28"/>
          <w:szCs w:val="28"/>
          <w:lang w:val="ru-RU"/>
        </w:rPr>
        <w:t>дезадаптации</w:t>
      </w:r>
      <w:proofErr w:type="spellEnd"/>
      <w:r w:rsidR="001E739C" w:rsidRPr="005D140A">
        <w:rPr>
          <w:sz w:val="28"/>
          <w:szCs w:val="28"/>
          <w:lang w:val="ru-RU"/>
        </w:rPr>
        <w:t xml:space="preserve"> детей, достичь максимально возможного для каждого ребенка </w:t>
      </w:r>
      <w:r w:rsidR="004C764B" w:rsidRPr="005D140A">
        <w:rPr>
          <w:sz w:val="28"/>
          <w:szCs w:val="28"/>
          <w:lang w:val="ru-RU"/>
        </w:rPr>
        <w:t>качества жизни</w:t>
      </w:r>
      <w:r w:rsidR="001E739C" w:rsidRPr="005D140A">
        <w:rPr>
          <w:sz w:val="28"/>
          <w:szCs w:val="28"/>
          <w:lang w:val="ru-RU"/>
        </w:rPr>
        <w:t xml:space="preserve"> [</w:t>
      </w:r>
      <w:r w:rsidR="00DE79B5" w:rsidRPr="00DE79B5">
        <w:rPr>
          <w:sz w:val="28"/>
          <w:szCs w:val="28"/>
          <w:lang w:val="ru-RU"/>
        </w:rPr>
        <w:t>10, 11</w:t>
      </w:r>
      <w:r w:rsidR="001E739C" w:rsidRPr="005D140A">
        <w:rPr>
          <w:sz w:val="28"/>
          <w:szCs w:val="28"/>
          <w:lang w:val="ru-RU"/>
        </w:rPr>
        <w:t xml:space="preserve">]. </w:t>
      </w:r>
    </w:p>
    <w:p w:rsidR="00651912" w:rsidRPr="005D140A" w:rsidRDefault="004C764B" w:rsidP="008006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40A">
        <w:rPr>
          <w:rFonts w:ascii="Times New Roman" w:hAnsi="Times New Roman" w:cs="Times New Roman"/>
          <w:color w:val="000000"/>
          <w:sz w:val="28"/>
          <w:szCs w:val="28"/>
        </w:rPr>
        <w:t>Можно выделить универсальные ц</w:t>
      </w:r>
      <w:r w:rsidR="001E739C" w:rsidRPr="005D140A">
        <w:rPr>
          <w:rFonts w:ascii="Times New Roman" w:hAnsi="Times New Roman" w:cs="Times New Roman"/>
          <w:color w:val="000000"/>
          <w:sz w:val="28"/>
          <w:szCs w:val="28"/>
        </w:rPr>
        <w:t>ели раннего вмешательства, которые ставят перед собой службы раннего вмешательства во всем мире,</w:t>
      </w:r>
      <w:r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1E739C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специфические цели, связанные с культурным, политическим и экономическим </w:t>
      </w:r>
      <w:r w:rsidRPr="005D140A">
        <w:rPr>
          <w:rFonts w:ascii="Times New Roman" w:hAnsi="Times New Roman" w:cs="Times New Roman"/>
          <w:color w:val="000000"/>
          <w:sz w:val="28"/>
          <w:szCs w:val="28"/>
        </w:rPr>
        <w:t>аспект</w:t>
      </w:r>
      <w:r w:rsidR="00B53DB8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ами общества </w:t>
      </w:r>
      <w:r w:rsidR="001E739C" w:rsidRPr="005D140A"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="00DE79B5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1E739C" w:rsidRPr="005D140A">
        <w:rPr>
          <w:rFonts w:ascii="Times New Roman" w:hAnsi="Times New Roman" w:cs="Times New Roman"/>
          <w:color w:val="000000"/>
          <w:sz w:val="28"/>
          <w:szCs w:val="28"/>
        </w:rPr>
        <w:t>].</w:t>
      </w:r>
    </w:p>
    <w:p w:rsidR="001E739C" w:rsidRPr="005D140A" w:rsidRDefault="00B53DB8" w:rsidP="005858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40A">
        <w:rPr>
          <w:rFonts w:ascii="Times New Roman" w:hAnsi="Times New Roman" w:cs="Times New Roman"/>
          <w:color w:val="000000"/>
          <w:sz w:val="28"/>
          <w:szCs w:val="28"/>
        </w:rPr>
        <w:t>К о</w:t>
      </w:r>
      <w:r w:rsidR="001E739C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бщим целям раннего вмешательства </w:t>
      </w:r>
      <w:r w:rsidR="005858B4">
        <w:rPr>
          <w:rFonts w:ascii="Times New Roman" w:hAnsi="Times New Roman" w:cs="Times New Roman"/>
          <w:color w:val="000000"/>
          <w:sz w:val="28"/>
          <w:szCs w:val="28"/>
        </w:rPr>
        <w:t>относятся следующие</w:t>
      </w:r>
      <w:r w:rsidR="001E739C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1E739C" w:rsidRPr="005D140A" w:rsidRDefault="00B53DB8" w:rsidP="00B53DB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40A">
        <w:rPr>
          <w:rFonts w:ascii="Times New Roman" w:hAnsi="Times New Roman" w:cs="Times New Roman"/>
          <w:color w:val="000000"/>
          <w:sz w:val="28"/>
          <w:szCs w:val="28"/>
        </w:rPr>
        <w:t>- раннее</w:t>
      </w:r>
      <w:r w:rsidR="001E739C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выявление нарушений в развитии младенца и ребенка раннего возраста; </w:t>
      </w:r>
    </w:p>
    <w:p w:rsidR="001E739C" w:rsidRPr="005D140A" w:rsidRDefault="00B53DB8" w:rsidP="00B53D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40A">
        <w:rPr>
          <w:rFonts w:ascii="Times New Roman" w:hAnsi="Times New Roman" w:cs="Times New Roman"/>
          <w:color w:val="000000"/>
          <w:sz w:val="28"/>
          <w:szCs w:val="28"/>
        </w:rPr>
        <w:t>- предоставление</w:t>
      </w:r>
      <w:r w:rsidR="001E739C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услуг по развитию детей раннего возраста, имеющих нарушения, </w:t>
      </w:r>
      <w:r w:rsidRPr="005D140A">
        <w:rPr>
          <w:rFonts w:ascii="Times New Roman" w:hAnsi="Times New Roman" w:cs="Times New Roman"/>
          <w:color w:val="000000"/>
          <w:sz w:val="28"/>
          <w:szCs w:val="28"/>
        </w:rPr>
        <w:t>для устранения</w:t>
      </w:r>
      <w:r w:rsidR="001E739C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задержки в их развитии; </w:t>
      </w:r>
    </w:p>
    <w:p w:rsidR="001E739C" w:rsidRPr="005D140A" w:rsidRDefault="008006DE" w:rsidP="00B53D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E739C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</w:t>
      </w:r>
      <w:r w:rsidRPr="005D140A">
        <w:rPr>
          <w:rFonts w:ascii="Times New Roman" w:hAnsi="Times New Roman" w:cs="Times New Roman"/>
          <w:color w:val="000000"/>
          <w:sz w:val="28"/>
          <w:szCs w:val="28"/>
        </w:rPr>
        <w:t>функций</w:t>
      </w:r>
      <w:r w:rsidR="001E739C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детей раннего возраста, имеющих нарушения;</w:t>
      </w:r>
    </w:p>
    <w:p w:rsidR="001E739C" w:rsidRPr="005D140A" w:rsidRDefault="008006DE" w:rsidP="00B53D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- </w:t>
      </w:r>
      <w:r w:rsidR="001E739C" w:rsidRPr="005D140A">
        <w:rPr>
          <w:rFonts w:ascii="Times New Roman" w:hAnsi="Times New Roman" w:cs="Times New Roman"/>
          <w:sz w:val="28"/>
          <w:szCs w:val="28"/>
        </w:rPr>
        <w:t xml:space="preserve">сокращение расходов на </w:t>
      </w:r>
      <w:proofErr w:type="spellStart"/>
      <w:r w:rsidRPr="005D140A">
        <w:rPr>
          <w:rFonts w:ascii="Times New Roman" w:hAnsi="Times New Roman" w:cs="Times New Roman"/>
          <w:sz w:val="28"/>
          <w:szCs w:val="28"/>
        </w:rPr>
        <w:t>абилитацию</w:t>
      </w:r>
      <w:proofErr w:type="spellEnd"/>
      <w:r w:rsidR="001E739C" w:rsidRPr="005D140A">
        <w:rPr>
          <w:rFonts w:ascii="Times New Roman" w:hAnsi="Times New Roman" w:cs="Times New Roman"/>
          <w:sz w:val="28"/>
          <w:szCs w:val="28"/>
        </w:rPr>
        <w:t xml:space="preserve"> детей и уменьшение</w:t>
      </w:r>
      <w:r w:rsidR="005858B4">
        <w:rPr>
          <w:rFonts w:ascii="Times New Roman" w:hAnsi="Times New Roman" w:cs="Times New Roman"/>
          <w:sz w:val="28"/>
          <w:szCs w:val="28"/>
        </w:rPr>
        <w:t xml:space="preserve"> </w:t>
      </w:r>
      <w:r w:rsidR="001E739C" w:rsidRPr="005D140A">
        <w:rPr>
          <w:rFonts w:ascii="Times New Roman" w:hAnsi="Times New Roman" w:cs="Times New Roman"/>
          <w:sz w:val="28"/>
          <w:szCs w:val="28"/>
        </w:rPr>
        <w:t>потребности в уходе по достижени</w:t>
      </w:r>
      <w:r w:rsidRPr="005D140A">
        <w:rPr>
          <w:rFonts w:ascii="Times New Roman" w:hAnsi="Times New Roman" w:cs="Times New Roman"/>
          <w:sz w:val="28"/>
          <w:szCs w:val="28"/>
        </w:rPr>
        <w:t>ю</w:t>
      </w:r>
      <w:r w:rsidR="001E739C" w:rsidRPr="005D140A">
        <w:rPr>
          <w:rFonts w:ascii="Times New Roman" w:hAnsi="Times New Roman" w:cs="Times New Roman"/>
          <w:sz w:val="28"/>
          <w:szCs w:val="28"/>
        </w:rPr>
        <w:t xml:space="preserve"> ими школьного возраста; </w:t>
      </w:r>
    </w:p>
    <w:p w:rsidR="001E739C" w:rsidRPr="005D140A" w:rsidRDefault="008006DE" w:rsidP="00800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>- обеспечение консультативной и практической</w:t>
      </w:r>
      <w:r w:rsidR="001E739C" w:rsidRPr="005D140A">
        <w:rPr>
          <w:rFonts w:ascii="Times New Roman" w:hAnsi="Times New Roman" w:cs="Times New Roman"/>
          <w:sz w:val="28"/>
          <w:szCs w:val="28"/>
        </w:rPr>
        <w:t xml:space="preserve"> помощи родителям в создании условий для развития и обучения ребенка в условиях </w:t>
      </w:r>
      <w:r w:rsidRPr="005D140A">
        <w:rPr>
          <w:rFonts w:ascii="Times New Roman" w:hAnsi="Times New Roman" w:cs="Times New Roman"/>
          <w:sz w:val="28"/>
          <w:szCs w:val="28"/>
        </w:rPr>
        <w:t>семьи и ближайшего окружения.</w:t>
      </w:r>
    </w:p>
    <w:p w:rsidR="001E739C" w:rsidRPr="005D140A" w:rsidRDefault="008006DE" w:rsidP="007675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>Р</w:t>
      </w:r>
      <w:r w:rsidR="001E739C" w:rsidRPr="005D140A">
        <w:rPr>
          <w:rFonts w:ascii="Times New Roman" w:hAnsi="Times New Roman" w:cs="Times New Roman"/>
          <w:sz w:val="28"/>
          <w:szCs w:val="28"/>
        </w:rPr>
        <w:t>анне</w:t>
      </w:r>
      <w:r w:rsidRPr="005D140A">
        <w:rPr>
          <w:rFonts w:ascii="Times New Roman" w:hAnsi="Times New Roman" w:cs="Times New Roman"/>
          <w:sz w:val="28"/>
          <w:szCs w:val="28"/>
        </w:rPr>
        <w:t>е</w:t>
      </w:r>
      <w:r w:rsidR="001E739C" w:rsidRPr="005D140A">
        <w:rPr>
          <w:rFonts w:ascii="Times New Roman" w:hAnsi="Times New Roman" w:cs="Times New Roman"/>
          <w:sz w:val="28"/>
          <w:szCs w:val="28"/>
        </w:rPr>
        <w:t xml:space="preserve"> вмешательств</w:t>
      </w:r>
      <w:r w:rsidRPr="005D140A">
        <w:rPr>
          <w:rFonts w:ascii="Times New Roman" w:hAnsi="Times New Roman" w:cs="Times New Roman"/>
          <w:sz w:val="28"/>
          <w:szCs w:val="28"/>
        </w:rPr>
        <w:t>о</w:t>
      </w:r>
      <w:r w:rsidR="005858B4">
        <w:rPr>
          <w:rFonts w:ascii="Times New Roman" w:hAnsi="Times New Roman" w:cs="Times New Roman"/>
          <w:sz w:val="28"/>
          <w:szCs w:val="28"/>
        </w:rPr>
        <w:t xml:space="preserve"> </w:t>
      </w:r>
      <w:r w:rsidRPr="005D140A">
        <w:rPr>
          <w:rFonts w:ascii="Times New Roman" w:hAnsi="Times New Roman" w:cs="Times New Roman"/>
          <w:sz w:val="28"/>
          <w:szCs w:val="28"/>
        </w:rPr>
        <w:t>предполагает</w:t>
      </w:r>
      <w:r w:rsidR="001E739C" w:rsidRPr="005D140A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Pr="005D140A">
        <w:rPr>
          <w:rFonts w:ascii="Times New Roman" w:hAnsi="Times New Roman" w:cs="Times New Roman"/>
          <w:sz w:val="28"/>
          <w:szCs w:val="28"/>
        </w:rPr>
        <w:t xml:space="preserve"> задачи</w:t>
      </w:r>
      <w:r w:rsidR="001E739C" w:rsidRPr="005D140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E739C" w:rsidRPr="005D140A" w:rsidRDefault="00767547" w:rsidP="00B53D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- </w:t>
      </w:r>
      <w:r w:rsidR="001E739C" w:rsidRPr="005D140A">
        <w:rPr>
          <w:rFonts w:ascii="Times New Roman" w:hAnsi="Times New Roman" w:cs="Times New Roman"/>
          <w:sz w:val="28"/>
          <w:szCs w:val="28"/>
        </w:rPr>
        <w:t>информационная</w:t>
      </w:r>
      <w:r w:rsidR="008006DE" w:rsidRPr="005D140A">
        <w:rPr>
          <w:rFonts w:ascii="Times New Roman" w:hAnsi="Times New Roman" w:cs="Times New Roman"/>
          <w:sz w:val="28"/>
          <w:szCs w:val="28"/>
        </w:rPr>
        <w:t xml:space="preserve"> и психологическая поддержка семьи</w:t>
      </w:r>
      <w:r w:rsidR="001E739C" w:rsidRPr="005D140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E739C" w:rsidRPr="005D140A" w:rsidRDefault="00767547" w:rsidP="00B53D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- </w:t>
      </w:r>
      <w:r w:rsidR="008006DE" w:rsidRPr="005D140A">
        <w:rPr>
          <w:rFonts w:ascii="Times New Roman" w:hAnsi="Times New Roman" w:cs="Times New Roman"/>
          <w:sz w:val="28"/>
          <w:szCs w:val="28"/>
        </w:rPr>
        <w:t xml:space="preserve">помощь в </w:t>
      </w:r>
      <w:r w:rsidR="001E739C" w:rsidRPr="005D140A">
        <w:rPr>
          <w:rFonts w:ascii="Times New Roman" w:hAnsi="Times New Roman" w:cs="Times New Roman"/>
          <w:sz w:val="28"/>
          <w:szCs w:val="28"/>
        </w:rPr>
        <w:t>мобилизаци</w:t>
      </w:r>
      <w:r w:rsidR="008006DE" w:rsidRPr="005D140A">
        <w:rPr>
          <w:rFonts w:ascii="Times New Roman" w:hAnsi="Times New Roman" w:cs="Times New Roman"/>
          <w:sz w:val="28"/>
          <w:szCs w:val="28"/>
        </w:rPr>
        <w:t>и</w:t>
      </w:r>
      <w:r w:rsidR="001E739C" w:rsidRPr="005D140A">
        <w:rPr>
          <w:rFonts w:ascii="Times New Roman" w:hAnsi="Times New Roman" w:cs="Times New Roman"/>
          <w:sz w:val="28"/>
          <w:szCs w:val="28"/>
        </w:rPr>
        <w:t xml:space="preserve"> ресурсов сем</w:t>
      </w:r>
      <w:r w:rsidR="008006DE" w:rsidRPr="005D140A">
        <w:rPr>
          <w:rFonts w:ascii="Times New Roman" w:hAnsi="Times New Roman" w:cs="Times New Roman"/>
          <w:sz w:val="28"/>
          <w:szCs w:val="28"/>
        </w:rPr>
        <w:t>ьи</w:t>
      </w:r>
      <w:r w:rsidR="001E739C" w:rsidRPr="005D140A">
        <w:rPr>
          <w:rFonts w:ascii="Times New Roman" w:hAnsi="Times New Roman" w:cs="Times New Roman"/>
          <w:sz w:val="28"/>
          <w:szCs w:val="28"/>
        </w:rPr>
        <w:t xml:space="preserve"> и </w:t>
      </w:r>
      <w:r w:rsidR="008006DE" w:rsidRPr="005D140A">
        <w:rPr>
          <w:rFonts w:ascii="Times New Roman" w:hAnsi="Times New Roman" w:cs="Times New Roman"/>
          <w:sz w:val="28"/>
          <w:szCs w:val="28"/>
        </w:rPr>
        <w:t>в установлении</w:t>
      </w:r>
      <w:r w:rsidR="001E739C" w:rsidRPr="005D140A">
        <w:rPr>
          <w:rFonts w:ascii="Times New Roman" w:hAnsi="Times New Roman" w:cs="Times New Roman"/>
          <w:sz w:val="28"/>
          <w:szCs w:val="28"/>
        </w:rPr>
        <w:t xml:space="preserve"> связей с другими ресурсами в их окружении; </w:t>
      </w:r>
    </w:p>
    <w:p w:rsidR="001E739C" w:rsidRPr="005D140A" w:rsidRDefault="00767547" w:rsidP="00800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- </w:t>
      </w:r>
      <w:r w:rsidR="008006DE" w:rsidRPr="005D140A">
        <w:rPr>
          <w:rFonts w:ascii="Times New Roman" w:hAnsi="Times New Roman" w:cs="Times New Roman"/>
          <w:sz w:val="28"/>
          <w:szCs w:val="28"/>
        </w:rPr>
        <w:t>регулярная</w:t>
      </w:r>
      <w:r w:rsidR="001E739C" w:rsidRPr="005D140A">
        <w:rPr>
          <w:rFonts w:ascii="Times New Roman" w:hAnsi="Times New Roman" w:cs="Times New Roman"/>
          <w:sz w:val="28"/>
          <w:szCs w:val="28"/>
        </w:rPr>
        <w:t xml:space="preserve"> оценка развития ребенка; </w:t>
      </w:r>
    </w:p>
    <w:p w:rsidR="001E739C" w:rsidRPr="005D140A" w:rsidRDefault="00767547" w:rsidP="00800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>-</w:t>
      </w:r>
      <w:r w:rsidR="001E739C" w:rsidRPr="005D140A">
        <w:rPr>
          <w:rFonts w:ascii="Times New Roman" w:hAnsi="Times New Roman" w:cs="Times New Roman"/>
          <w:sz w:val="28"/>
          <w:szCs w:val="28"/>
        </w:rPr>
        <w:t xml:space="preserve"> разработка и реализация индивидуальной программы </w:t>
      </w:r>
      <w:r w:rsidR="008006DE" w:rsidRPr="005D140A">
        <w:rPr>
          <w:rFonts w:ascii="Times New Roman" w:hAnsi="Times New Roman" w:cs="Times New Roman"/>
          <w:sz w:val="28"/>
          <w:szCs w:val="28"/>
        </w:rPr>
        <w:t xml:space="preserve">раннего </w:t>
      </w:r>
      <w:r w:rsidR="001E739C" w:rsidRPr="005D140A">
        <w:rPr>
          <w:rFonts w:ascii="Times New Roman" w:hAnsi="Times New Roman" w:cs="Times New Roman"/>
          <w:sz w:val="28"/>
          <w:szCs w:val="28"/>
        </w:rPr>
        <w:t xml:space="preserve">вмешательства; </w:t>
      </w:r>
    </w:p>
    <w:p w:rsidR="001E739C" w:rsidRPr="005D140A" w:rsidRDefault="00767547" w:rsidP="00B53D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- помощь в </w:t>
      </w:r>
      <w:r w:rsidR="001E739C" w:rsidRPr="005D140A">
        <w:rPr>
          <w:rFonts w:ascii="Times New Roman" w:hAnsi="Times New Roman" w:cs="Times New Roman"/>
          <w:sz w:val="28"/>
          <w:szCs w:val="28"/>
        </w:rPr>
        <w:t>организаци</w:t>
      </w:r>
      <w:r w:rsidRPr="005D140A">
        <w:rPr>
          <w:rFonts w:ascii="Times New Roman" w:hAnsi="Times New Roman" w:cs="Times New Roman"/>
          <w:sz w:val="28"/>
          <w:szCs w:val="28"/>
        </w:rPr>
        <w:t>и</w:t>
      </w:r>
      <w:r w:rsidR="001E739C" w:rsidRPr="005D140A">
        <w:rPr>
          <w:rFonts w:ascii="Times New Roman" w:hAnsi="Times New Roman" w:cs="Times New Roman"/>
          <w:sz w:val="28"/>
          <w:szCs w:val="28"/>
        </w:rPr>
        <w:t xml:space="preserve"> групп поддержки </w:t>
      </w:r>
      <w:r w:rsidRPr="005D140A">
        <w:rPr>
          <w:rFonts w:ascii="Times New Roman" w:hAnsi="Times New Roman" w:cs="Times New Roman"/>
          <w:sz w:val="28"/>
          <w:szCs w:val="28"/>
        </w:rPr>
        <w:t>для семьи</w:t>
      </w:r>
      <w:r w:rsidR="001E739C" w:rsidRPr="005D14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739C" w:rsidRPr="005D140A" w:rsidRDefault="00767547" w:rsidP="007675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>Обычно</w:t>
      </w:r>
      <w:r w:rsidR="001E739C" w:rsidRPr="005D140A">
        <w:rPr>
          <w:rFonts w:ascii="Times New Roman" w:hAnsi="Times New Roman" w:cs="Times New Roman"/>
          <w:sz w:val="28"/>
          <w:szCs w:val="28"/>
        </w:rPr>
        <w:t xml:space="preserve">, </w:t>
      </w:r>
      <w:r w:rsidRPr="005D140A">
        <w:rPr>
          <w:rFonts w:ascii="Times New Roman" w:hAnsi="Times New Roman" w:cs="Times New Roman"/>
          <w:sz w:val="28"/>
          <w:szCs w:val="28"/>
        </w:rPr>
        <w:t>процедуры</w:t>
      </w:r>
      <w:r w:rsidR="001E739C" w:rsidRPr="005D140A">
        <w:rPr>
          <w:rFonts w:ascii="Times New Roman" w:hAnsi="Times New Roman" w:cs="Times New Roman"/>
          <w:sz w:val="28"/>
          <w:szCs w:val="28"/>
        </w:rPr>
        <w:t xml:space="preserve"> раннего вмешательства предоставляются с </w:t>
      </w:r>
      <w:r w:rsidRPr="005D140A">
        <w:rPr>
          <w:rFonts w:ascii="Times New Roman" w:hAnsi="Times New Roman" w:cs="Times New Roman"/>
          <w:sz w:val="28"/>
          <w:szCs w:val="28"/>
        </w:rPr>
        <w:t xml:space="preserve">момента рождения ребенка и </w:t>
      </w:r>
      <w:r w:rsidR="001E739C" w:rsidRPr="005D140A">
        <w:rPr>
          <w:rFonts w:ascii="Times New Roman" w:hAnsi="Times New Roman" w:cs="Times New Roman"/>
          <w:sz w:val="28"/>
          <w:szCs w:val="28"/>
        </w:rPr>
        <w:t xml:space="preserve">в различных программах и странах </w:t>
      </w:r>
      <w:r w:rsidR="006D0FBE">
        <w:rPr>
          <w:rFonts w:ascii="Times New Roman" w:hAnsi="Times New Roman" w:cs="Times New Roman"/>
          <w:sz w:val="28"/>
          <w:szCs w:val="28"/>
        </w:rPr>
        <w:t>это дети от 3</w:t>
      </w:r>
      <w:r w:rsidRPr="005D140A">
        <w:rPr>
          <w:rFonts w:ascii="Times New Roman" w:hAnsi="Times New Roman" w:cs="Times New Roman"/>
          <w:sz w:val="28"/>
          <w:szCs w:val="28"/>
        </w:rPr>
        <w:t>–х</w:t>
      </w:r>
      <w:r w:rsidR="00810B86">
        <w:rPr>
          <w:rFonts w:ascii="Times New Roman" w:hAnsi="Times New Roman" w:cs="Times New Roman"/>
          <w:sz w:val="28"/>
          <w:szCs w:val="28"/>
        </w:rPr>
        <w:t xml:space="preserve"> </w:t>
      </w:r>
      <w:r w:rsidR="00326970"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810B86" w:rsidRPr="00326970">
        <w:rPr>
          <w:rFonts w:ascii="Times New Roman" w:hAnsi="Times New Roman" w:cs="Times New Roman"/>
          <w:sz w:val="28"/>
          <w:szCs w:val="28"/>
        </w:rPr>
        <w:t>есяцев</w:t>
      </w:r>
      <w:r w:rsidRPr="005D140A">
        <w:rPr>
          <w:rFonts w:ascii="Times New Roman" w:hAnsi="Times New Roman" w:cs="Times New Roman"/>
          <w:sz w:val="28"/>
          <w:szCs w:val="28"/>
        </w:rPr>
        <w:t xml:space="preserve"> до 6 лет [</w:t>
      </w:r>
      <w:r w:rsidR="0069182A">
        <w:rPr>
          <w:rFonts w:ascii="Times New Roman" w:hAnsi="Times New Roman" w:cs="Times New Roman"/>
          <w:sz w:val="28"/>
          <w:szCs w:val="28"/>
        </w:rPr>
        <w:t>13</w:t>
      </w:r>
      <w:r w:rsidRPr="005D140A">
        <w:rPr>
          <w:rFonts w:ascii="Times New Roman" w:hAnsi="Times New Roman" w:cs="Times New Roman"/>
          <w:sz w:val="28"/>
          <w:szCs w:val="28"/>
        </w:rPr>
        <w:t xml:space="preserve">]. Часто они завершаются в возрасте поступления детей в </w:t>
      </w:r>
      <w:r w:rsidR="001E739C" w:rsidRPr="005D140A">
        <w:rPr>
          <w:rFonts w:ascii="Times New Roman" w:hAnsi="Times New Roman" w:cs="Times New Roman"/>
          <w:sz w:val="28"/>
          <w:szCs w:val="28"/>
        </w:rPr>
        <w:t>дошкольные или школьные учреждения системы образования [</w:t>
      </w:r>
      <w:r w:rsidR="0069182A">
        <w:rPr>
          <w:rFonts w:ascii="Times New Roman" w:hAnsi="Times New Roman" w:cs="Times New Roman"/>
          <w:sz w:val="28"/>
          <w:szCs w:val="28"/>
        </w:rPr>
        <w:t>14</w:t>
      </w:r>
      <w:r w:rsidR="001E739C" w:rsidRPr="005D140A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33307A" w:rsidRPr="005D140A" w:rsidRDefault="00767547" w:rsidP="007675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40A">
        <w:rPr>
          <w:rFonts w:ascii="Times New Roman" w:hAnsi="Times New Roman" w:cs="Times New Roman"/>
          <w:color w:val="000000"/>
          <w:sz w:val="28"/>
          <w:szCs w:val="28"/>
        </w:rPr>
        <w:t>Основной</w:t>
      </w:r>
      <w:r w:rsidR="0033307A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принцип работы </w:t>
      </w:r>
      <w:r w:rsidRPr="005D140A">
        <w:rPr>
          <w:rFonts w:ascii="Times New Roman" w:hAnsi="Times New Roman" w:cs="Times New Roman"/>
          <w:color w:val="000000"/>
          <w:sz w:val="28"/>
          <w:szCs w:val="28"/>
        </w:rPr>
        <w:t>программ</w:t>
      </w:r>
      <w:r w:rsidR="0033307A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раннего вмешательства заключается в командном подходе</w:t>
      </w:r>
      <w:r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к выявлению и решению проблем в развитии</w:t>
      </w:r>
      <w:r w:rsidR="0033307A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, когда несколько специалистов одновременно ведут прием </w:t>
      </w:r>
      <w:r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33307A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разрабатывают индивидуальные программы </w:t>
      </w:r>
      <w:proofErr w:type="spellStart"/>
      <w:r w:rsidRPr="005D140A">
        <w:rPr>
          <w:rFonts w:ascii="Times New Roman" w:hAnsi="Times New Roman" w:cs="Times New Roman"/>
          <w:color w:val="000000"/>
          <w:sz w:val="28"/>
          <w:szCs w:val="28"/>
        </w:rPr>
        <w:t>абилитации</w:t>
      </w:r>
      <w:proofErr w:type="spellEnd"/>
      <w:r w:rsidR="0033307A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ребенка [</w:t>
      </w:r>
      <w:r w:rsidR="0069182A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33307A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]. </w:t>
      </w:r>
    </w:p>
    <w:p w:rsidR="0033307A" w:rsidRPr="005D140A" w:rsidRDefault="002514D9" w:rsidP="002514D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Были разработаны следующие </w:t>
      </w:r>
      <w:r w:rsidR="0033307A" w:rsidRPr="005D140A">
        <w:rPr>
          <w:rFonts w:ascii="Times New Roman" w:hAnsi="Times New Roman" w:cs="Times New Roman"/>
          <w:sz w:val="28"/>
          <w:szCs w:val="28"/>
        </w:rPr>
        <w:t>общи</w:t>
      </w:r>
      <w:r w:rsidRPr="005D140A">
        <w:rPr>
          <w:rFonts w:ascii="Times New Roman" w:hAnsi="Times New Roman" w:cs="Times New Roman"/>
          <w:sz w:val="28"/>
          <w:szCs w:val="28"/>
        </w:rPr>
        <w:t>е</w:t>
      </w:r>
      <w:r w:rsidR="0033307A" w:rsidRPr="005D140A">
        <w:rPr>
          <w:rFonts w:ascii="Times New Roman" w:hAnsi="Times New Roman" w:cs="Times New Roman"/>
          <w:sz w:val="28"/>
          <w:szCs w:val="28"/>
        </w:rPr>
        <w:t xml:space="preserve"> критери</w:t>
      </w:r>
      <w:r w:rsidRPr="005D140A">
        <w:rPr>
          <w:rFonts w:ascii="Times New Roman" w:hAnsi="Times New Roman" w:cs="Times New Roman"/>
          <w:sz w:val="28"/>
          <w:szCs w:val="28"/>
        </w:rPr>
        <w:t>и</w:t>
      </w:r>
      <w:r w:rsidR="0033307A" w:rsidRPr="005D140A">
        <w:rPr>
          <w:rFonts w:ascii="Times New Roman" w:hAnsi="Times New Roman" w:cs="Times New Roman"/>
          <w:sz w:val="28"/>
          <w:szCs w:val="28"/>
        </w:rPr>
        <w:t xml:space="preserve"> включения ребенка в программы раннего вмешательства: </w:t>
      </w:r>
    </w:p>
    <w:p w:rsidR="0033307A" w:rsidRPr="005D140A" w:rsidRDefault="0033307A" w:rsidP="00251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1. </w:t>
      </w:r>
      <w:r w:rsidR="002514D9" w:rsidRPr="005D140A">
        <w:rPr>
          <w:rFonts w:ascii="Times New Roman" w:hAnsi="Times New Roman" w:cs="Times New Roman"/>
          <w:sz w:val="28"/>
          <w:szCs w:val="28"/>
        </w:rPr>
        <w:t>О</w:t>
      </w:r>
      <w:r w:rsidRPr="005D140A">
        <w:rPr>
          <w:rFonts w:ascii="Times New Roman" w:hAnsi="Times New Roman" w:cs="Times New Roman"/>
          <w:sz w:val="28"/>
          <w:szCs w:val="28"/>
        </w:rPr>
        <w:t xml:space="preserve">тставание в развитии на более чем </w:t>
      </w:r>
      <w:r w:rsidR="006D0FBE">
        <w:rPr>
          <w:rFonts w:ascii="Times New Roman" w:hAnsi="Times New Roman" w:cs="Times New Roman"/>
          <w:sz w:val="28"/>
          <w:szCs w:val="28"/>
        </w:rPr>
        <w:t xml:space="preserve">на </w:t>
      </w:r>
      <w:r w:rsidRPr="005D140A">
        <w:rPr>
          <w:rFonts w:ascii="Times New Roman" w:hAnsi="Times New Roman" w:cs="Times New Roman"/>
          <w:sz w:val="28"/>
          <w:szCs w:val="28"/>
        </w:rPr>
        <w:t xml:space="preserve">2 стандартных отклонения. </w:t>
      </w:r>
      <w:r w:rsidR="002514D9" w:rsidRPr="005D140A">
        <w:rPr>
          <w:rFonts w:ascii="Times New Roman" w:hAnsi="Times New Roman" w:cs="Times New Roman"/>
          <w:sz w:val="28"/>
          <w:szCs w:val="28"/>
        </w:rPr>
        <w:t>Для этого используются</w:t>
      </w:r>
      <w:r w:rsidRPr="005D140A">
        <w:rPr>
          <w:rFonts w:ascii="Times New Roman" w:hAnsi="Times New Roman" w:cs="Times New Roman"/>
          <w:sz w:val="28"/>
          <w:szCs w:val="28"/>
        </w:rPr>
        <w:t xml:space="preserve"> нормированны</w:t>
      </w:r>
      <w:r w:rsidR="002514D9" w:rsidRPr="005D140A">
        <w:rPr>
          <w:rFonts w:ascii="Times New Roman" w:hAnsi="Times New Roman" w:cs="Times New Roman"/>
          <w:sz w:val="28"/>
          <w:szCs w:val="28"/>
        </w:rPr>
        <w:t>е</w:t>
      </w:r>
      <w:r w:rsidRPr="005D140A">
        <w:rPr>
          <w:rFonts w:ascii="Times New Roman" w:hAnsi="Times New Roman" w:cs="Times New Roman"/>
          <w:sz w:val="28"/>
          <w:szCs w:val="28"/>
        </w:rPr>
        <w:t xml:space="preserve"> шкал</w:t>
      </w:r>
      <w:r w:rsidR="002514D9" w:rsidRPr="005D140A">
        <w:rPr>
          <w:rFonts w:ascii="Times New Roman" w:hAnsi="Times New Roman" w:cs="Times New Roman"/>
          <w:sz w:val="28"/>
          <w:szCs w:val="28"/>
        </w:rPr>
        <w:t>ы</w:t>
      </w:r>
      <w:r w:rsidRPr="005D14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307A" w:rsidRPr="005D140A" w:rsidRDefault="0033307A" w:rsidP="00251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2. </w:t>
      </w:r>
      <w:r w:rsidR="002514D9" w:rsidRPr="005D140A">
        <w:rPr>
          <w:rFonts w:ascii="Times New Roman" w:hAnsi="Times New Roman" w:cs="Times New Roman"/>
          <w:sz w:val="28"/>
          <w:szCs w:val="28"/>
        </w:rPr>
        <w:t>Пациенты</w:t>
      </w:r>
      <w:r w:rsidRPr="005D140A">
        <w:rPr>
          <w:rFonts w:ascii="Times New Roman" w:hAnsi="Times New Roman" w:cs="Times New Roman"/>
          <w:sz w:val="28"/>
          <w:szCs w:val="28"/>
        </w:rPr>
        <w:t xml:space="preserve">, которые имеют «особые потребности» для развития, обучения и адаптации в обществе. </w:t>
      </w:r>
      <w:r w:rsidR="002514D9" w:rsidRPr="005D140A">
        <w:rPr>
          <w:rFonts w:ascii="Times New Roman" w:hAnsi="Times New Roman" w:cs="Times New Roman"/>
          <w:sz w:val="28"/>
          <w:szCs w:val="28"/>
        </w:rPr>
        <w:t xml:space="preserve">В частности, </w:t>
      </w:r>
      <w:r w:rsidRPr="005D140A">
        <w:rPr>
          <w:rFonts w:ascii="Times New Roman" w:hAnsi="Times New Roman" w:cs="Times New Roman"/>
          <w:sz w:val="28"/>
          <w:szCs w:val="28"/>
        </w:rPr>
        <w:t>двигательные нарушения при различных</w:t>
      </w:r>
      <w:r w:rsidR="006B00AF">
        <w:rPr>
          <w:rFonts w:ascii="Times New Roman" w:hAnsi="Times New Roman" w:cs="Times New Roman"/>
          <w:sz w:val="28"/>
          <w:szCs w:val="28"/>
        </w:rPr>
        <w:t xml:space="preserve"> неврологических заболеваниях (</w:t>
      </w:r>
      <w:r w:rsidRPr="005D140A">
        <w:rPr>
          <w:rFonts w:ascii="Times New Roman" w:hAnsi="Times New Roman" w:cs="Times New Roman"/>
          <w:sz w:val="28"/>
          <w:szCs w:val="28"/>
        </w:rPr>
        <w:t xml:space="preserve">ЦП, нейромышечные заболевания), множественные нарушения, нарушения аутистического спектра, сенсорные нарушения. </w:t>
      </w:r>
    </w:p>
    <w:p w:rsidR="0033307A" w:rsidRPr="005D140A" w:rsidRDefault="0033307A" w:rsidP="00251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3. Недоношенные и маловесные дети (масса тела при рождении менее 2,5 килограмм). </w:t>
      </w:r>
    </w:p>
    <w:p w:rsidR="0033307A" w:rsidRPr="005D140A" w:rsidRDefault="0033307A" w:rsidP="00251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4. Дети, </w:t>
      </w:r>
      <w:r w:rsidR="002514D9" w:rsidRPr="005D140A">
        <w:rPr>
          <w:rFonts w:ascii="Times New Roman" w:hAnsi="Times New Roman" w:cs="Times New Roman"/>
          <w:sz w:val="28"/>
          <w:szCs w:val="28"/>
        </w:rPr>
        <w:t>рожденные</w:t>
      </w:r>
      <w:r w:rsidRPr="005D140A">
        <w:rPr>
          <w:rFonts w:ascii="Times New Roman" w:hAnsi="Times New Roman" w:cs="Times New Roman"/>
          <w:sz w:val="28"/>
          <w:szCs w:val="28"/>
        </w:rPr>
        <w:t xml:space="preserve"> от матерей, употреблявших алкоголь или наркотические вещества во время беременности. </w:t>
      </w:r>
    </w:p>
    <w:p w:rsidR="0033307A" w:rsidRPr="005D140A" w:rsidRDefault="0033307A" w:rsidP="003330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>5. Дети, подвергавшиеся насилию и депривации (включая детей из семей, входящих в группу социального риска и детей, находившихся какое-то время в системе группового ухода вне семьи).</w:t>
      </w:r>
    </w:p>
    <w:p w:rsidR="0033307A" w:rsidRPr="005D140A" w:rsidRDefault="002514D9" w:rsidP="007437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40A">
        <w:rPr>
          <w:rFonts w:ascii="Times New Roman" w:hAnsi="Times New Roman" w:cs="Times New Roman"/>
          <w:color w:val="000000"/>
          <w:sz w:val="28"/>
          <w:szCs w:val="28"/>
        </w:rPr>
        <w:t>Для эффективности</w:t>
      </w:r>
      <w:r w:rsidR="006D0F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140A">
        <w:rPr>
          <w:rFonts w:ascii="Times New Roman" w:hAnsi="Times New Roman" w:cs="Times New Roman"/>
          <w:color w:val="000000"/>
          <w:sz w:val="28"/>
          <w:szCs w:val="28"/>
        </w:rPr>
        <w:t>программ</w:t>
      </w:r>
      <w:r w:rsidR="0033307A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раннего вмешательства должны </w:t>
      </w:r>
      <w:r w:rsidRPr="005D140A">
        <w:rPr>
          <w:rFonts w:ascii="Times New Roman" w:hAnsi="Times New Roman" w:cs="Times New Roman"/>
          <w:color w:val="000000"/>
          <w:sz w:val="28"/>
          <w:szCs w:val="28"/>
        </w:rPr>
        <w:t>соблюдать</w:t>
      </w:r>
      <w:r w:rsidR="006D0F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следующие </w:t>
      </w:r>
      <w:r w:rsidR="0033307A" w:rsidRPr="005D140A">
        <w:rPr>
          <w:rFonts w:ascii="Times New Roman" w:hAnsi="Times New Roman" w:cs="Times New Roman"/>
          <w:color w:val="000000"/>
          <w:sz w:val="28"/>
          <w:szCs w:val="28"/>
        </w:rPr>
        <w:t>требовани</w:t>
      </w:r>
      <w:r w:rsidRPr="005D140A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33307A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33307A" w:rsidRPr="005D140A" w:rsidRDefault="0033307A" w:rsidP="00743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5B40A7" w:rsidRPr="005D140A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5D140A">
        <w:rPr>
          <w:rFonts w:ascii="Times New Roman" w:hAnsi="Times New Roman" w:cs="Times New Roman"/>
          <w:color w:val="000000"/>
          <w:sz w:val="28"/>
          <w:szCs w:val="28"/>
        </w:rPr>
        <w:t>оступность</w:t>
      </w:r>
      <w:r w:rsidR="006D0F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75D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и разнообразие </w:t>
      </w:r>
      <w:r w:rsidR="005B40A7" w:rsidRPr="005D140A">
        <w:rPr>
          <w:rFonts w:ascii="Times New Roman" w:hAnsi="Times New Roman" w:cs="Times New Roman"/>
          <w:color w:val="000000"/>
          <w:sz w:val="28"/>
          <w:szCs w:val="28"/>
        </w:rPr>
        <w:t>услуг</w:t>
      </w:r>
      <w:r w:rsidR="0074375D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и программ</w:t>
      </w:r>
      <w:r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33307A" w:rsidRPr="005D140A" w:rsidRDefault="0033307A" w:rsidP="00743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2. Географическая доступность. </w:t>
      </w:r>
    </w:p>
    <w:p w:rsidR="0033307A" w:rsidRPr="005D140A" w:rsidRDefault="0033307A" w:rsidP="00743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3. Финансовая доступность. </w:t>
      </w:r>
      <w:r w:rsidR="005B40A7" w:rsidRPr="005D140A">
        <w:rPr>
          <w:rFonts w:ascii="Times New Roman" w:hAnsi="Times New Roman" w:cs="Times New Roman"/>
          <w:sz w:val="28"/>
          <w:szCs w:val="28"/>
        </w:rPr>
        <w:t xml:space="preserve">Бесплатно или за минимальную плату </w:t>
      </w:r>
      <w:r w:rsidRPr="005D140A">
        <w:rPr>
          <w:rFonts w:ascii="Times New Roman" w:hAnsi="Times New Roman" w:cs="Times New Roman"/>
          <w:sz w:val="28"/>
          <w:szCs w:val="28"/>
        </w:rPr>
        <w:t>з</w:t>
      </w:r>
      <w:r w:rsidR="005B40A7" w:rsidRPr="005D140A">
        <w:rPr>
          <w:rFonts w:ascii="Times New Roman" w:hAnsi="Times New Roman" w:cs="Times New Roman"/>
          <w:sz w:val="28"/>
          <w:szCs w:val="28"/>
        </w:rPr>
        <w:t>а счет</w:t>
      </w:r>
      <w:r w:rsidRPr="005D140A">
        <w:rPr>
          <w:rFonts w:ascii="Times New Roman" w:hAnsi="Times New Roman" w:cs="Times New Roman"/>
          <w:sz w:val="28"/>
          <w:szCs w:val="28"/>
        </w:rPr>
        <w:t xml:space="preserve"> государственного бюджета, поступающего из систем здравоохранения, социальной защиты и образования. </w:t>
      </w:r>
    </w:p>
    <w:p w:rsidR="0033307A" w:rsidRPr="005D140A" w:rsidRDefault="0033307A" w:rsidP="00743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5D140A">
        <w:rPr>
          <w:rFonts w:ascii="Times New Roman" w:hAnsi="Times New Roman" w:cs="Times New Roman"/>
          <w:sz w:val="28"/>
          <w:szCs w:val="28"/>
        </w:rPr>
        <w:t>М</w:t>
      </w:r>
      <w:r w:rsidR="005B40A7" w:rsidRPr="005D140A">
        <w:rPr>
          <w:rFonts w:ascii="Times New Roman" w:hAnsi="Times New Roman" w:cs="Times New Roman"/>
          <w:sz w:val="28"/>
          <w:szCs w:val="28"/>
        </w:rPr>
        <w:t>ульти</w:t>
      </w:r>
      <w:r w:rsidRPr="005D140A">
        <w:rPr>
          <w:rFonts w:ascii="Times New Roman" w:hAnsi="Times New Roman" w:cs="Times New Roman"/>
          <w:sz w:val="28"/>
          <w:szCs w:val="28"/>
        </w:rPr>
        <w:t>дисциплинарн</w:t>
      </w:r>
      <w:r w:rsidR="005B40A7" w:rsidRPr="005D140A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6D0FBE">
        <w:rPr>
          <w:rFonts w:ascii="Times New Roman" w:hAnsi="Times New Roman" w:cs="Times New Roman"/>
          <w:sz w:val="28"/>
          <w:szCs w:val="28"/>
        </w:rPr>
        <w:t xml:space="preserve"> </w:t>
      </w:r>
      <w:r w:rsidR="005B40A7" w:rsidRPr="005D140A">
        <w:rPr>
          <w:rFonts w:ascii="Times New Roman" w:hAnsi="Times New Roman" w:cs="Times New Roman"/>
          <w:sz w:val="28"/>
          <w:szCs w:val="28"/>
        </w:rPr>
        <w:t>подход</w:t>
      </w:r>
      <w:r w:rsidRPr="005D140A">
        <w:rPr>
          <w:rFonts w:ascii="Times New Roman" w:hAnsi="Times New Roman" w:cs="Times New Roman"/>
          <w:sz w:val="28"/>
          <w:szCs w:val="28"/>
        </w:rPr>
        <w:t xml:space="preserve">. </w:t>
      </w:r>
      <w:r w:rsidR="0074375D" w:rsidRPr="005D140A">
        <w:rPr>
          <w:rFonts w:ascii="Times New Roman" w:hAnsi="Times New Roman" w:cs="Times New Roman"/>
          <w:sz w:val="28"/>
          <w:szCs w:val="28"/>
        </w:rPr>
        <w:t>Командная</w:t>
      </w:r>
      <w:r w:rsidRPr="005D140A">
        <w:rPr>
          <w:rFonts w:ascii="Times New Roman" w:hAnsi="Times New Roman" w:cs="Times New Roman"/>
          <w:sz w:val="28"/>
          <w:szCs w:val="28"/>
        </w:rPr>
        <w:t xml:space="preserve"> работа специалистов</w:t>
      </w:r>
      <w:r w:rsidR="006D0FBE">
        <w:rPr>
          <w:rFonts w:ascii="Times New Roman" w:hAnsi="Times New Roman" w:cs="Times New Roman"/>
          <w:sz w:val="28"/>
          <w:szCs w:val="28"/>
        </w:rPr>
        <w:t>,</w:t>
      </w:r>
      <w:r w:rsidRPr="005D140A">
        <w:rPr>
          <w:rFonts w:ascii="Times New Roman" w:hAnsi="Times New Roman" w:cs="Times New Roman"/>
          <w:sz w:val="28"/>
          <w:szCs w:val="28"/>
        </w:rPr>
        <w:t xml:space="preserve"> действующих в соответствии </w:t>
      </w:r>
      <w:r w:rsidR="006D0FBE">
        <w:rPr>
          <w:rFonts w:ascii="Times New Roman" w:hAnsi="Times New Roman" w:cs="Times New Roman"/>
          <w:sz w:val="28"/>
          <w:szCs w:val="28"/>
        </w:rPr>
        <w:t xml:space="preserve">с </w:t>
      </w:r>
      <w:r w:rsidRPr="005D140A">
        <w:rPr>
          <w:rFonts w:ascii="Times New Roman" w:hAnsi="Times New Roman" w:cs="Times New Roman"/>
          <w:sz w:val="28"/>
          <w:szCs w:val="28"/>
        </w:rPr>
        <w:t>общи</w:t>
      </w:r>
      <w:r w:rsidR="0074375D" w:rsidRPr="005D140A">
        <w:rPr>
          <w:rFonts w:ascii="Times New Roman" w:hAnsi="Times New Roman" w:cs="Times New Roman"/>
          <w:sz w:val="28"/>
          <w:szCs w:val="28"/>
        </w:rPr>
        <w:t>ми</w:t>
      </w:r>
      <w:r w:rsidRPr="005D140A">
        <w:rPr>
          <w:rFonts w:ascii="Times New Roman" w:hAnsi="Times New Roman" w:cs="Times New Roman"/>
          <w:sz w:val="28"/>
          <w:szCs w:val="28"/>
        </w:rPr>
        <w:t xml:space="preserve"> цел</w:t>
      </w:r>
      <w:r w:rsidR="0074375D" w:rsidRPr="005D140A">
        <w:rPr>
          <w:rFonts w:ascii="Times New Roman" w:hAnsi="Times New Roman" w:cs="Times New Roman"/>
          <w:sz w:val="28"/>
          <w:szCs w:val="28"/>
        </w:rPr>
        <w:t>ями</w:t>
      </w:r>
      <w:r w:rsidRPr="005D140A">
        <w:rPr>
          <w:rFonts w:ascii="Times New Roman" w:hAnsi="Times New Roman" w:cs="Times New Roman"/>
          <w:sz w:val="28"/>
          <w:szCs w:val="28"/>
        </w:rPr>
        <w:t xml:space="preserve"> [</w:t>
      </w:r>
      <w:r w:rsidR="0069182A">
        <w:rPr>
          <w:rFonts w:ascii="Times New Roman" w:hAnsi="Times New Roman" w:cs="Times New Roman"/>
          <w:sz w:val="28"/>
          <w:szCs w:val="28"/>
        </w:rPr>
        <w:t>16</w:t>
      </w:r>
      <w:r w:rsidRPr="005D140A">
        <w:rPr>
          <w:rFonts w:ascii="Times New Roman" w:hAnsi="Times New Roman" w:cs="Times New Roman"/>
          <w:sz w:val="28"/>
          <w:szCs w:val="28"/>
        </w:rPr>
        <w:t>].</w:t>
      </w:r>
    </w:p>
    <w:p w:rsidR="0033307A" w:rsidRPr="005D140A" w:rsidRDefault="0074375D" w:rsidP="00B84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40A">
        <w:rPr>
          <w:rFonts w:ascii="Times New Roman" w:hAnsi="Times New Roman" w:cs="Times New Roman"/>
          <w:color w:val="000000"/>
          <w:sz w:val="28"/>
          <w:szCs w:val="28"/>
        </w:rPr>
        <w:t>Вместе с тем</w:t>
      </w:r>
      <w:r w:rsidR="006D0FB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кроме </w:t>
      </w:r>
      <w:r w:rsidR="0033307A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вышеперечисленных требований, </w:t>
      </w:r>
      <w:r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имеется </w:t>
      </w:r>
      <w:r w:rsidR="0033307A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ряд </w:t>
      </w:r>
      <w:r w:rsidRPr="005D140A">
        <w:rPr>
          <w:rFonts w:ascii="Times New Roman" w:hAnsi="Times New Roman" w:cs="Times New Roman"/>
          <w:color w:val="000000"/>
          <w:sz w:val="28"/>
          <w:szCs w:val="28"/>
        </w:rPr>
        <w:t>базовых</w:t>
      </w:r>
      <w:r w:rsidR="0033307A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принципов, работы служб раннего вмешательства</w:t>
      </w:r>
      <w:r w:rsidRPr="005D140A">
        <w:rPr>
          <w:rFonts w:ascii="Times New Roman" w:hAnsi="Times New Roman" w:cs="Times New Roman"/>
          <w:color w:val="000000"/>
          <w:sz w:val="28"/>
          <w:szCs w:val="28"/>
        </w:rPr>
        <w:t>, а именно</w:t>
      </w:r>
      <w:r w:rsidR="0033307A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33307A" w:rsidRPr="005D140A" w:rsidRDefault="0033307A" w:rsidP="000A7A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74375D" w:rsidRPr="005D140A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раннего вмешательства ориентированы на особенности каждой семьи. </w:t>
      </w:r>
    </w:p>
    <w:p w:rsidR="0033307A" w:rsidRPr="005D140A" w:rsidRDefault="0033307A" w:rsidP="007437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2. </w:t>
      </w:r>
      <w:r w:rsidR="0074375D" w:rsidRPr="005D140A">
        <w:rPr>
          <w:rFonts w:ascii="Times New Roman" w:hAnsi="Times New Roman" w:cs="Times New Roman"/>
          <w:sz w:val="28"/>
          <w:szCs w:val="28"/>
        </w:rPr>
        <w:t>О</w:t>
      </w:r>
      <w:r w:rsidRPr="005D140A">
        <w:rPr>
          <w:rFonts w:ascii="Times New Roman" w:hAnsi="Times New Roman" w:cs="Times New Roman"/>
          <w:sz w:val="28"/>
          <w:szCs w:val="28"/>
        </w:rPr>
        <w:t xml:space="preserve">хватывают все стороны жизни и развития ребенка. </w:t>
      </w:r>
    </w:p>
    <w:p w:rsidR="0033307A" w:rsidRPr="005D140A" w:rsidRDefault="0033307A" w:rsidP="007437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3. </w:t>
      </w:r>
      <w:r w:rsidR="0074375D" w:rsidRPr="005D140A">
        <w:rPr>
          <w:rFonts w:ascii="Times New Roman" w:hAnsi="Times New Roman" w:cs="Times New Roman"/>
          <w:sz w:val="28"/>
          <w:szCs w:val="28"/>
        </w:rPr>
        <w:t>Н</w:t>
      </w:r>
      <w:r w:rsidRPr="005D140A">
        <w:rPr>
          <w:rFonts w:ascii="Times New Roman" w:hAnsi="Times New Roman" w:cs="Times New Roman"/>
          <w:sz w:val="28"/>
          <w:szCs w:val="28"/>
        </w:rPr>
        <w:t xml:space="preserve">аправлены на развитие ребенка в </w:t>
      </w:r>
      <w:r w:rsidR="0074375D" w:rsidRPr="005D140A">
        <w:rPr>
          <w:rFonts w:ascii="Times New Roman" w:hAnsi="Times New Roman" w:cs="Times New Roman"/>
          <w:sz w:val="28"/>
          <w:szCs w:val="28"/>
        </w:rPr>
        <w:t xml:space="preserve">повседневной для него среде </w:t>
      </w:r>
      <w:r w:rsidRPr="005D140A">
        <w:rPr>
          <w:rFonts w:ascii="Times New Roman" w:hAnsi="Times New Roman" w:cs="Times New Roman"/>
          <w:sz w:val="28"/>
          <w:szCs w:val="28"/>
        </w:rPr>
        <w:t>[</w:t>
      </w:r>
      <w:r w:rsidR="000C2625" w:rsidRPr="005D140A">
        <w:rPr>
          <w:rFonts w:ascii="Times New Roman" w:hAnsi="Times New Roman" w:cs="Times New Roman"/>
          <w:sz w:val="28"/>
          <w:szCs w:val="28"/>
        </w:rPr>
        <w:t>1</w:t>
      </w:r>
      <w:r w:rsidR="0069182A">
        <w:rPr>
          <w:rFonts w:ascii="Times New Roman" w:hAnsi="Times New Roman" w:cs="Times New Roman"/>
          <w:sz w:val="28"/>
          <w:szCs w:val="28"/>
        </w:rPr>
        <w:t>7</w:t>
      </w:r>
      <w:r w:rsidRPr="005D140A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33307A" w:rsidRPr="005D140A" w:rsidRDefault="0074375D" w:rsidP="003330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4. Научность и доказательность </w:t>
      </w:r>
      <w:r w:rsidR="0033307A" w:rsidRPr="005D140A">
        <w:rPr>
          <w:rFonts w:ascii="Times New Roman" w:hAnsi="Times New Roman" w:cs="Times New Roman"/>
          <w:sz w:val="28"/>
          <w:szCs w:val="28"/>
        </w:rPr>
        <w:t>на интеграции современных исследований, с учетом экспертного мнения специалистов и сем</w:t>
      </w:r>
      <w:r w:rsidRPr="005D140A">
        <w:rPr>
          <w:rFonts w:ascii="Times New Roman" w:hAnsi="Times New Roman" w:cs="Times New Roman"/>
          <w:sz w:val="28"/>
          <w:szCs w:val="28"/>
        </w:rPr>
        <w:t>ьи</w:t>
      </w:r>
      <w:r w:rsidR="0033307A" w:rsidRPr="005D140A">
        <w:rPr>
          <w:rFonts w:ascii="Times New Roman" w:hAnsi="Times New Roman" w:cs="Times New Roman"/>
          <w:sz w:val="28"/>
          <w:szCs w:val="28"/>
        </w:rPr>
        <w:t xml:space="preserve"> [</w:t>
      </w:r>
      <w:r w:rsidR="00DE79B5">
        <w:rPr>
          <w:rFonts w:ascii="Times New Roman" w:hAnsi="Times New Roman" w:cs="Times New Roman"/>
          <w:sz w:val="28"/>
          <w:szCs w:val="28"/>
        </w:rPr>
        <w:t>1</w:t>
      </w:r>
      <w:r w:rsidR="0069182A" w:rsidRPr="0069182A">
        <w:rPr>
          <w:rFonts w:ascii="Times New Roman" w:hAnsi="Times New Roman" w:cs="Times New Roman"/>
          <w:sz w:val="28"/>
          <w:szCs w:val="28"/>
        </w:rPr>
        <w:t>8</w:t>
      </w:r>
      <w:r w:rsidR="0033307A" w:rsidRPr="005D140A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33307A" w:rsidRPr="005D140A" w:rsidRDefault="0033307A" w:rsidP="009C44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Программы раннего вмешательства включают следующие услуги: </w:t>
      </w:r>
    </w:p>
    <w:p w:rsidR="0033307A" w:rsidRPr="005D140A" w:rsidRDefault="0033307A" w:rsidP="009C4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• </w:t>
      </w:r>
      <w:r w:rsidR="009C4421" w:rsidRPr="005D140A">
        <w:rPr>
          <w:rFonts w:ascii="Times New Roman" w:hAnsi="Times New Roman" w:cs="Times New Roman"/>
          <w:sz w:val="28"/>
          <w:szCs w:val="28"/>
        </w:rPr>
        <w:t xml:space="preserve">консультация </w:t>
      </w:r>
      <w:r w:rsidRPr="005D140A">
        <w:rPr>
          <w:rFonts w:ascii="Times New Roman" w:hAnsi="Times New Roman" w:cs="Times New Roman"/>
          <w:sz w:val="28"/>
          <w:szCs w:val="28"/>
        </w:rPr>
        <w:t>психолог</w:t>
      </w:r>
      <w:r w:rsidR="006D0FBE">
        <w:rPr>
          <w:rFonts w:ascii="Times New Roman" w:hAnsi="Times New Roman" w:cs="Times New Roman"/>
          <w:sz w:val="28"/>
          <w:szCs w:val="28"/>
        </w:rPr>
        <w:t>ом</w:t>
      </w:r>
      <w:r w:rsidR="009C4421" w:rsidRPr="005D140A">
        <w:rPr>
          <w:rFonts w:ascii="Times New Roman" w:hAnsi="Times New Roman" w:cs="Times New Roman"/>
          <w:sz w:val="28"/>
          <w:szCs w:val="28"/>
        </w:rPr>
        <w:t xml:space="preserve"> р</w:t>
      </w:r>
      <w:r w:rsidRPr="005D140A">
        <w:rPr>
          <w:rFonts w:ascii="Times New Roman" w:hAnsi="Times New Roman" w:cs="Times New Roman"/>
          <w:sz w:val="28"/>
          <w:szCs w:val="28"/>
        </w:rPr>
        <w:t xml:space="preserve">одителей ребенка; </w:t>
      </w:r>
    </w:p>
    <w:p w:rsidR="0033307A" w:rsidRPr="005D140A" w:rsidRDefault="0033307A" w:rsidP="009C4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• </w:t>
      </w:r>
      <w:r w:rsidR="009C4421" w:rsidRPr="005D140A">
        <w:rPr>
          <w:rFonts w:ascii="Times New Roman" w:hAnsi="Times New Roman" w:cs="Times New Roman"/>
          <w:sz w:val="28"/>
          <w:szCs w:val="28"/>
        </w:rPr>
        <w:t xml:space="preserve">обеспечение необходимой </w:t>
      </w:r>
      <w:r w:rsidRPr="005D140A">
        <w:rPr>
          <w:rFonts w:ascii="Times New Roman" w:hAnsi="Times New Roman" w:cs="Times New Roman"/>
          <w:sz w:val="28"/>
          <w:szCs w:val="28"/>
        </w:rPr>
        <w:t>ин</w:t>
      </w:r>
      <w:r w:rsidR="009C4421" w:rsidRPr="005D140A">
        <w:rPr>
          <w:rFonts w:ascii="Times New Roman" w:hAnsi="Times New Roman" w:cs="Times New Roman"/>
          <w:sz w:val="28"/>
          <w:szCs w:val="28"/>
        </w:rPr>
        <w:t>форм</w:t>
      </w:r>
      <w:r w:rsidRPr="005D140A">
        <w:rPr>
          <w:rFonts w:ascii="Times New Roman" w:hAnsi="Times New Roman" w:cs="Times New Roman"/>
          <w:sz w:val="28"/>
          <w:szCs w:val="28"/>
        </w:rPr>
        <w:t>а</w:t>
      </w:r>
      <w:r w:rsidR="009C4421" w:rsidRPr="005D140A">
        <w:rPr>
          <w:rFonts w:ascii="Times New Roman" w:hAnsi="Times New Roman" w:cs="Times New Roman"/>
          <w:sz w:val="28"/>
          <w:szCs w:val="28"/>
        </w:rPr>
        <w:t>ц</w:t>
      </w:r>
      <w:r w:rsidRPr="005D140A">
        <w:rPr>
          <w:rFonts w:ascii="Times New Roman" w:hAnsi="Times New Roman" w:cs="Times New Roman"/>
          <w:sz w:val="28"/>
          <w:szCs w:val="28"/>
        </w:rPr>
        <w:t>ие</w:t>
      </w:r>
      <w:r w:rsidR="009C4421" w:rsidRPr="005D140A">
        <w:rPr>
          <w:rFonts w:ascii="Times New Roman" w:hAnsi="Times New Roman" w:cs="Times New Roman"/>
          <w:sz w:val="28"/>
          <w:szCs w:val="28"/>
        </w:rPr>
        <w:t>й</w:t>
      </w:r>
      <w:r w:rsidRPr="005D140A">
        <w:rPr>
          <w:rFonts w:ascii="Times New Roman" w:hAnsi="Times New Roman" w:cs="Times New Roman"/>
          <w:sz w:val="28"/>
          <w:szCs w:val="28"/>
        </w:rPr>
        <w:t xml:space="preserve"> опекунов о сопровождении ребенка в его развитии; </w:t>
      </w:r>
    </w:p>
    <w:p w:rsidR="0033307A" w:rsidRPr="005D140A" w:rsidRDefault="0033307A" w:rsidP="009C4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• физическая реабилитация </w:t>
      </w:r>
      <w:r w:rsidR="009C4421" w:rsidRPr="005D140A">
        <w:rPr>
          <w:rFonts w:ascii="Times New Roman" w:hAnsi="Times New Roman" w:cs="Times New Roman"/>
          <w:sz w:val="28"/>
          <w:szCs w:val="28"/>
        </w:rPr>
        <w:t xml:space="preserve">выявленных нарушений </w:t>
      </w:r>
      <w:r w:rsidRPr="005D140A">
        <w:rPr>
          <w:rFonts w:ascii="Times New Roman" w:hAnsi="Times New Roman" w:cs="Times New Roman"/>
          <w:sz w:val="28"/>
          <w:szCs w:val="28"/>
        </w:rPr>
        <w:t xml:space="preserve">моторного развития; </w:t>
      </w:r>
    </w:p>
    <w:p w:rsidR="0033307A" w:rsidRPr="005D140A" w:rsidRDefault="0033307A" w:rsidP="009C4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• ортопедическое лечение, </w:t>
      </w:r>
      <w:r w:rsidR="009C4421" w:rsidRPr="005D140A">
        <w:rPr>
          <w:rFonts w:ascii="Times New Roman" w:hAnsi="Times New Roman" w:cs="Times New Roman"/>
          <w:sz w:val="28"/>
          <w:szCs w:val="28"/>
        </w:rPr>
        <w:t>в том числе</w:t>
      </w:r>
      <w:r w:rsidR="006D0F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140A">
        <w:rPr>
          <w:rFonts w:ascii="Times New Roman" w:hAnsi="Times New Roman" w:cs="Times New Roman"/>
          <w:sz w:val="28"/>
          <w:szCs w:val="28"/>
        </w:rPr>
        <w:t>ортезирование</w:t>
      </w:r>
      <w:proofErr w:type="spellEnd"/>
      <w:r w:rsidRPr="005D140A">
        <w:rPr>
          <w:rFonts w:ascii="Times New Roman" w:hAnsi="Times New Roman" w:cs="Times New Roman"/>
          <w:sz w:val="28"/>
          <w:szCs w:val="28"/>
        </w:rPr>
        <w:t xml:space="preserve"> и протезирование; </w:t>
      </w:r>
    </w:p>
    <w:p w:rsidR="0033307A" w:rsidRPr="005D140A" w:rsidRDefault="0033307A" w:rsidP="009C4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lastRenderedPageBreak/>
        <w:t xml:space="preserve">• занятия в сенсорной комнате; </w:t>
      </w:r>
    </w:p>
    <w:p w:rsidR="0033307A" w:rsidRPr="005D140A" w:rsidRDefault="0033307A" w:rsidP="009C4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• </w:t>
      </w:r>
      <w:r w:rsidR="009C4421" w:rsidRPr="005D140A">
        <w:rPr>
          <w:rFonts w:ascii="Times New Roman" w:hAnsi="Times New Roman" w:cs="Times New Roman"/>
          <w:sz w:val="28"/>
          <w:szCs w:val="28"/>
        </w:rPr>
        <w:t xml:space="preserve">интегрированные и </w:t>
      </w:r>
      <w:r w:rsidRPr="005D140A">
        <w:rPr>
          <w:rFonts w:ascii="Times New Roman" w:hAnsi="Times New Roman" w:cs="Times New Roman"/>
          <w:sz w:val="28"/>
          <w:szCs w:val="28"/>
        </w:rPr>
        <w:t xml:space="preserve">групповые занятия; </w:t>
      </w:r>
    </w:p>
    <w:p w:rsidR="0033307A" w:rsidRPr="005D140A" w:rsidRDefault="0033307A" w:rsidP="009C4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• </w:t>
      </w:r>
      <w:r w:rsidR="009C4421" w:rsidRPr="005D140A">
        <w:rPr>
          <w:rFonts w:ascii="Times New Roman" w:hAnsi="Times New Roman" w:cs="Times New Roman"/>
          <w:sz w:val="28"/>
          <w:szCs w:val="28"/>
        </w:rPr>
        <w:t>консультации и помощь</w:t>
      </w:r>
      <w:r w:rsidRPr="005D140A">
        <w:rPr>
          <w:rFonts w:ascii="Times New Roman" w:hAnsi="Times New Roman" w:cs="Times New Roman"/>
          <w:sz w:val="28"/>
          <w:szCs w:val="28"/>
        </w:rPr>
        <w:t xml:space="preserve"> социального работника; </w:t>
      </w:r>
    </w:p>
    <w:p w:rsidR="0033307A" w:rsidRPr="005D140A" w:rsidRDefault="0033307A" w:rsidP="009C4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• </w:t>
      </w:r>
      <w:r w:rsidR="009C4421" w:rsidRPr="005D140A">
        <w:rPr>
          <w:rFonts w:ascii="Times New Roman" w:hAnsi="Times New Roman" w:cs="Times New Roman"/>
          <w:sz w:val="28"/>
          <w:szCs w:val="28"/>
        </w:rPr>
        <w:t xml:space="preserve">занятия </w:t>
      </w:r>
      <w:proofErr w:type="spellStart"/>
      <w:r w:rsidR="009C4421" w:rsidRPr="005D140A">
        <w:rPr>
          <w:rFonts w:ascii="Times New Roman" w:hAnsi="Times New Roman" w:cs="Times New Roman"/>
          <w:sz w:val="28"/>
          <w:szCs w:val="28"/>
        </w:rPr>
        <w:t>игротерапевта</w:t>
      </w:r>
      <w:proofErr w:type="spellEnd"/>
      <w:r w:rsidR="009C4421" w:rsidRPr="005D140A">
        <w:rPr>
          <w:rFonts w:ascii="Times New Roman" w:hAnsi="Times New Roman" w:cs="Times New Roman"/>
          <w:sz w:val="28"/>
          <w:szCs w:val="28"/>
        </w:rPr>
        <w:t xml:space="preserve"> и</w:t>
      </w:r>
      <w:r w:rsidR="006D0FBE">
        <w:rPr>
          <w:rFonts w:ascii="Times New Roman" w:hAnsi="Times New Roman" w:cs="Times New Roman"/>
          <w:sz w:val="28"/>
          <w:szCs w:val="28"/>
        </w:rPr>
        <w:t xml:space="preserve"> </w:t>
      </w:r>
      <w:r w:rsidR="009C4421" w:rsidRPr="005D140A">
        <w:rPr>
          <w:rFonts w:ascii="Times New Roman" w:hAnsi="Times New Roman" w:cs="Times New Roman"/>
          <w:sz w:val="28"/>
          <w:szCs w:val="28"/>
        </w:rPr>
        <w:t>консультация о</w:t>
      </w:r>
      <w:r w:rsidRPr="005D140A">
        <w:rPr>
          <w:rFonts w:ascii="Times New Roman" w:hAnsi="Times New Roman" w:cs="Times New Roman"/>
          <w:sz w:val="28"/>
          <w:szCs w:val="28"/>
        </w:rPr>
        <w:t xml:space="preserve"> развивающих </w:t>
      </w:r>
      <w:r w:rsidR="009C4421" w:rsidRPr="005D140A">
        <w:rPr>
          <w:rFonts w:ascii="Times New Roman" w:hAnsi="Times New Roman" w:cs="Times New Roman"/>
          <w:sz w:val="28"/>
          <w:szCs w:val="28"/>
        </w:rPr>
        <w:t xml:space="preserve">играх и </w:t>
      </w:r>
      <w:r w:rsidRPr="005D140A">
        <w:rPr>
          <w:rFonts w:ascii="Times New Roman" w:hAnsi="Times New Roman" w:cs="Times New Roman"/>
          <w:sz w:val="28"/>
          <w:szCs w:val="28"/>
        </w:rPr>
        <w:t>игрушк</w:t>
      </w:r>
      <w:r w:rsidR="009C4421" w:rsidRPr="005D140A">
        <w:rPr>
          <w:rFonts w:ascii="Times New Roman" w:hAnsi="Times New Roman" w:cs="Times New Roman"/>
          <w:sz w:val="28"/>
          <w:szCs w:val="28"/>
        </w:rPr>
        <w:t>ах</w:t>
      </w:r>
      <w:r w:rsidR="006D0FBE">
        <w:rPr>
          <w:rFonts w:ascii="Times New Roman" w:hAnsi="Times New Roman" w:cs="Times New Roman"/>
          <w:sz w:val="28"/>
          <w:szCs w:val="28"/>
        </w:rPr>
        <w:t xml:space="preserve"> </w:t>
      </w:r>
      <w:r w:rsidR="009C4421" w:rsidRPr="005D140A">
        <w:rPr>
          <w:rFonts w:ascii="Times New Roman" w:hAnsi="Times New Roman" w:cs="Times New Roman"/>
          <w:sz w:val="28"/>
          <w:szCs w:val="28"/>
        </w:rPr>
        <w:t>для занятий</w:t>
      </w:r>
      <w:r w:rsidRPr="005D140A">
        <w:rPr>
          <w:rFonts w:ascii="Times New Roman" w:hAnsi="Times New Roman" w:cs="Times New Roman"/>
          <w:sz w:val="28"/>
          <w:szCs w:val="28"/>
        </w:rPr>
        <w:t xml:space="preserve"> дом</w:t>
      </w:r>
      <w:r w:rsidR="009C4421" w:rsidRPr="005D140A">
        <w:rPr>
          <w:rFonts w:ascii="Times New Roman" w:hAnsi="Times New Roman" w:cs="Times New Roman"/>
          <w:sz w:val="28"/>
          <w:szCs w:val="28"/>
        </w:rPr>
        <w:t>а</w:t>
      </w:r>
      <w:r w:rsidRPr="005D140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3307A" w:rsidRPr="005D140A" w:rsidRDefault="0033307A" w:rsidP="009C4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• </w:t>
      </w:r>
      <w:r w:rsidR="009C4421" w:rsidRPr="005D140A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5D140A">
        <w:rPr>
          <w:rFonts w:ascii="Times New Roman" w:hAnsi="Times New Roman" w:cs="Times New Roman"/>
          <w:sz w:val="28"/>
          <w:szCs w:val="28"/>
        </w:rPr>
        <w:t xml:space="preserve">компьютерных игровых и коммуникативных программ на дом и др. </w:t>
      </w:r>
    </w:p>
    <w:p w:rsidR="0033307A" w:rsidRPr="005D140A" w:rsidRDefault="009C4421" w:rsidP="009C44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>П</w:t>
      </w:r>
      <w:r w:rsidR="0033307A" w:rsidRPr="005D140A">
        <w:rPr>
          <w:rFonts w:ascii="Times New Roman" w:hAnsi="Times New Roman" w:cs="Times New Roman"/>
          <w:sz w:val="28"/>
          <w:szCs w:val="28"/>
        </w:rPr>
        <w:t xml:space="preserve">раво </w:t>
      </w:r>
      <w:r w:rsidRPr="005D140A">
        <w:rPr>
          <w:rFonts w:ascii="Times New Roman" w:hAnsi="Times New Roman" w:cs="Times New Roman"/>
          <w:sz w:val="28"/>
          <w:szCs w:val="28"/>
        </w:rPr>
        <w:t xml:space="preserve">на предоставление качественных услуг на ранних этапах развития ребенка </w:t>
      </w:r>
      <w:r w:rsidR="0033307A" w:rsidRPr="005D140A">
        <w:rPr>
          <w:rFonts w:ascii="Times New Roman" w:hAnsi="Times New Roman" w:cs="Times New Roman"/>
          <w:sz w:val="28"/>
          <w:szCs w:val="28"/>
        </w:rPr>
        <w:t xml:space="preserve">закреплено как в международных конвенциях, так и в национальных законах. </w:t>
      </w:r>
    </w:p>
    <w:p w:rsidR="003A0501" w:rsidRPr="005D140A" w:rsidRDefault="00810B86" w:rsidP="004A3A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проведения качественно</w:t>
      </w:r>
      <w:r w:rsidR="00A702F5" w:rsidRPr="005D140A">
        <w:rPr>
          <w:rFonts w:ascii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0501" w:rsidRPr="005D140A">
        <w:rPr>
          <w:rFonts w:ascii="Times New Roman" w:hAnsi="Times New Roman" w:cs="Times New Roman"/>
          <w:color w:val="000000"/>
          <w:sz w:val="28"/>
          <w:szCs w:val="28"/>
        </w:rPr>
        <w:t>раннего вмешательства необходимо выполни</w:t>
      </w:r>
      <w:r w:rsidR="00A702F5" w:rsidRPr="005D140A">
        <w:rPr>
          <w:rFonts w:ascii="Times New Roman" w:hAnsi="Times New Roman" w:cs="Times New Roman"/>
          <w:color w:val="000000"/>
          <w:sz w:val="28"/>
          <w:szCs w:val="28"/>
        </w:rPr>
        <w:t>ть</w:t>
      </w:r>
      <w:r w:rsidR="003A0501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</w:t>
      </w:r>
      <w:r w:rsidR="00A702F5" w:rsidRPr="005D140A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3A0501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</w:t>
      </w:r>
      <w:r w:rsidR="00A702F5" w:rsidRPr="005D140A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3A0501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3A0501" w:rsidRPr="005D140A" w:rsidRDefault="003A0501" w:rsidP="004A3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40A">
        <w:rPr>
          <w:rFonts w:ascii="Times New Roman" w:hAnsi="Times New Roman" w:cs="Times New Roman"/>
          <w:color w:val="000000"/>
          <w:sz w:val="28"/>
          <w:szCs w:val="28"/>
        </w:rPr>
        <w:t>• индивидуальн</w:t>
      </w:r>
      <w:r w:rsidR="00A51BA8" w:rsidRPr="005D140A">
        <w:rPr>
          <w:rFonts w:ascii="Times New Roman" w:hAnsi="Times New Roman" w:cs="Times New Roman"/>
          <w:color w:val="000000"/>
          <w:sz w:val="28"/>
          <w:szCs w:val="28"/>
        </w:rPr>
        <w:t>ая программа</w:t>
      </w:r>
      <w:r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раннего вмешательства; </w:t>
      </w:r>
    </w:p>
    <w:p w:rsidR="003A0501" w:rsidRPr="005D140A" w:rsidRDefault="003A0501" w:rsidP="004A3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="00D64E17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</w:t>
      </w:r>
      <w:proofErr w:type="spellStart"/>
      <w:r w:rsidRPr="005D140A">
        <w:rPr>
          <w:rFonts w:ascii="Times New Roman" w:hAnsi="Times New Roman" w:cs="Times New Roman"/>
          <w:color w:val="000000"/>
          <w:sz w:val="28"/>
          <w:szCs w:val="28"/>
        </w:rPr>
        <w:t>предметноразвивающей</w:t>
      </w:r>
      <w:proofErr w:type="spellEnd"/>
      <w:r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среды; </w:t>
      </w:r>
    </w:p>
    <w:p w:rsidR="003A0501" w:rsidRPr="005D140A" w:rsidRDefault="003A0501" w:rsidP="004A3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>• специальн</w:t>
      </w:r>
      <w:r w:rsidR="00A51BA8" w:rsidRPr="005D140A">
        <w:rPr>
          <w:rFonts w:ascii="Times New Roman" w:hAnsi="Times New Roman" w:cs="Times New Roman"/>
          <w:sz w:val="28"/>
          <w:szCs w:val="28"/>
        </w:rPr>
        <w:t xml:space="preserve">ая консультативно-образовательная </w:t>
      </w:r>
      <w:r w:rsidRPr="005D140A">
        <w:rPr>
          <w:rFonts w:ascii="Times New Roman" w:hAnsi="Times New Roman" w:cs="Times New Roman"/>
          <w:sz w:val="28"/>
          <w:szCs w:val="28"/>
        </w:rPr>
        <w:t>помощ</w:t>
      </w:r>
      <w:r w:rsidR="00A51BA8" w:rsidRPr="005D140A">
        <w:rPr>
          <w:rFonts w:ascii="Times New Roman" w:hAnsi="Times New Roman" w:cs="Times New Roman"/>
          <w:sz w:val="28"/>
          <w:szCs w:val="28"/>
        </w:rPr>
        <w:t xml:space="preserve">ь специалистов </w:t>
      </w:r>
      <w:r w:rsidRPr="005D140A">
        <w:rPr>
          <w:rFonts w:ascii="Times New Roman" w:hAnsi="Times New Roman" w:cs="Times New Roman"/>
          <w:sz w:val="28"/>
          <w:szCs w:val="28"/>
        </w:rPr>
        <w:t>междисциплинарной команд</w:t>
      </w:r>
      <w:r w:rsidR="00A51BA8" w:rsidRPr="005D140A">
        <w:rPr>
          <w:rFonts w:ascii="Times New Roman" w:hAnsi="Times New Roman" w:cs="Times New Roman"/>
          <w:sz w:val="28"/>
          <w:szCs w:val="28"/>
        </w:rPr>
        <w:t>ы</w:t>
      </w:r>
      <w:r w:rsidRPr="005D140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A0501" w:rsidRPr="005D140A" w:rsidRDefault="003A0501" w:rsidP="004A3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• </w:t>
      </w:r>
      <w:r w:rsidR="00A51BA8" w:rsidRPr="005D140A">
        <w:rPr>
          <w:rFonts w:ascii="Times New Roman" w:hAnsi="Times New Roman" w:cs="Times New Roman"/>
          <w:sz w:val="28"/>
          <w:szCs w:val="28"/>
        </w:rPr>
        <w:t>определение</w:t>
      </w:r>
      <w:r w:rsidR="006D0FBE">
        <w:rPr>
          <w:rFonts w:ascii="Times New Roman" w:hAnsi="Times New Roman" w:cs="Times New Roman"/>
          <w:sz w:val="28"/>
          <w:szCs w:val="28"/>
        </w:rPr>
        <w:t xml:space="preserve"> </w:t>
      </w:r>
      <w:r w:rsidR="00A51BA8" w:rsidRPr="005D140A">
        <w:rPr>
          <w:rFonts w:ascii="Times New Roman" w:hAnsi="Times New Roman" w:cs="Times New Roman"/>
          <w:sz w:val="28"/>
          <w:szCs w:val="28"/>
        </w:rPr>
        <w:t>функции</w:t>
      </w:r>
      <w:r w:rsidR="006D0FBE">
        <w:rPr>
          <w:rFonts w:ascii="Times New Roman" w:hAnsi="Times New Roman" w:cs="Times New Roman"/>
          <w:sz w:val="28"/>
          <w:szCs w:val="28"/>
        </w:rPr>
        <w:t xml:space="preserve"> </w:t>
      </w:r>
      <w:r w:rsidR="00A51BA8" w:rsidRPr="005D140A">
        <w:rPr>
          <w:rFonts w:ascii="Times New Roman" w:hAnsi="Times New Roman" w:cs="Times New Roman"/>
          <w:sz w:val="28"/>
          <w:szCs w:val="28"/>
        </w:rPr>
        <w:t>специалистов</w:t>
      </w:r>
      <w:r w:rsidRPr="005D140A">
        <w:rPr>
          <w:rFonts w:ascii="Times New Roman" w:hAnsi="Times New Roman" w:cs="Times New Roman"/>
          <w:sz w:val="28"/>
          <w:szCs w:val="28"/>
        </w:rPr>
        <w:t xml:space="preserve"> междисциплинарной команды</w:t>
      </w:r>
      <w:r w:rsidR="00A51BA8" w:rsidRPr="005D140A">
        <w:rPr>
          <w:rFonts w:ascii="Times New Roman" w:hAnsi="Times New Roman" w:cs="Times New Roman"/>
          <w:sz w:val="28"/>
          <w:szCs w:val="28"/>
        </w:rPr>
        <w:t xml:space="preserve"> в том числе лиц по уходу</w:t>
      </w:r>
      <w:r w:rsidRPr="005D140A">
        <w:rPr>
          <w:rFonts w:ascii="Times New Roman" w:hAnsi="Times New Roman" w:cs="Times New Roman"/>
          <w:sz w:val="28"/>
          <w:szCs w:val="28"/>
        </w:rPr>
        <w:t xml:space="preserve">, вовлечённых в процесс </w:t>
      </w:r>
      <w:proofErr w:type="spellStart"/>
      <w:r w:rsidRPr="005D140A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5D140A">
        <w:rPr>
          <w:rFonts w:ascii="Times New Roman" w:hAnsi="Times New Roman" w:cs="Times New Roman"/>
          <w:sz w:val="28"/>
          <w:szCs w:val="28"/>
        </w:rPr>
        <w:t xml:space="preserve">, адаптации, интеграции; </w:t>
      </w:r>
    </w:p>
    <w:p w:rsidR="003A0501" w:rsidRPr="005D140A" w:rsidRDefault="003A0501" w:rsidP="004A3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>• обучение родителей навыкам общения с</w:t>
      </w:r>
      <w:r w:rsidR="006D0FBE">
        <w:rPr>
          <w:rFonts w:ascii="Times New Roman" w:hAnsi="Times New Roman" w:cs="Times New Roman"/>
          <w:sz w:val="28"/>
          <w:szCs w:val="28"/>
        </w:rPr>
        <w:t>о</w:t>
      </w:r>
      <w:r w:rsidRPr="005D140A">
        <w:rPr>
          <w:rFonts w:ascii="Times New Roman" w:hAnsi="Times New Roman" w:cs="Times New Roman"/>
          <w:sz w:val="28"/>
          <w:szCs w:val="28"/>
        </w:rPr>
        <w:t xml:space="preserve"> </w:t>
      </w:r>
      <w:r w:rsidR="00A51BA8" w:rsidRPr="005D140A">
        <w:rPr>
          <w:rFonts w:ascii="Times New Roman" w:hAnsi="Times New Roman" w:cs="Times New Roman"/>
          <w:sz w:val="28"/>
          <w:szCs w:val="28"/>
        </w:rPr>
        <w:t>своим</w:t>
      </w:r>
      <w:r w:rsidRPr="005D140A">
        <w:rPr>
          <w:rFonts w:ascii="Times New Roman" w:hAnsi="Times New Roman" w:cs="Times New Roman"/>
          <w:sz w:val="28"/>
          <w:szCs w:val="28"/>
        </w:rPr>
        <w:t xml:space="preserve"> ребёнком [1</w:t>
      </w:r>
      <w:r w:rsidR="0069182A" w:rsidRPr="0069182A">
        <w:rPr>
          <w:rFonts w:ascii="Times New Roman" w:hAnsi="Times New Roman" w:cs="Times New Roman"/>
          <w:sz w:val="28"/>
          <w:szCs w:val="28"/>
        </w:rPr>
        <w:t>9</w:t>
      </w:r>
      <w:r w:rsidRPr="005D140A">
        <w:rPr>
          <w:rFonts w:ascii="Times New Roman" w:hAnsi="Times New Roman" w:cs="Times New Roman"/>
          <w:sz w:val="28"/>
          <w:szCs w:val="28"/>
        </w:rPr>
        <w:t>].</w:t>
      </w:r>
    </w:p>
    <w:p w:rsidR="003A0501" w:rsidRPr="005D140A" w:rsidRDefault="004A3A7B" w:rsidP="004A3A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Если есть </w:t>
      </w:r>
      <w:r w:rsidR="003A0501" w:rsidRPr="005D140A">
        <w:rPr>
          <w:rFonts w:ascii="Times New Roman" w:hAnsi="Times New Roman" w:cs="Times New Roman"/>
          <w:color w:val="000000"/>
          <w:sz w:val="28"/>
          <w:szCs w:val="28"/>
        </w:rPr>
        <w:t>незначительны</w:t>
      </w:r>
      <w:r w:rsidRPr="005D140A">
        <w:rPr>
          <w:rFonts w:ascii="Times New Roman" w:hAnsi="Times New Roman" w:cs="Times New Roman"/>
          <w:color w:val="000000"/>
          <w:sz w:val="28"/>
          <w:szCs w:val="28"/>
        </w:rPr>
        <w:t>е нарушения</w:t>
      </w:r>
      <w:r w:rsidR="003A0501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="00421059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нежелательные </w:t>
      </w:r>
      <w:r w:rsidR="003A0501" w:rsidRPr="005D140A">
        <w:rPr>
          <w:rFonts w:ascii="Times New Roman" w:hAnsi="Times New Roman" w:cs="Times New Roman"/>
          <w:color w:val="000000"/>
          <w:sz w:val="28"/>
          <w:szCs w:val="28"/>
        </w:rPr>
        <w:t>риск</w:t>
      </w:r>
      <w:r w:rsidRPr="005D140A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3A0501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421059" w:rsidRPr="005D140A">
        <w:rPr>
          <w:rFonts w:ascii="Times New Roman" w:hAnsi="Times New Roman" w:cs="Times New Roman"/>
          <w:color w:val="000000"/>
          <w:sz w:val="28"/>
          <w:szCs w:val="28"/>
        </w:rPr>
        <w:t>анамнезе</w:t>
      </w:r>
      <w:r w:rsidR="003A0501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ребенка </w:t>
      </w:r>
      <w:r w:rsidR="00421059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</w:t>
      </w:r>
      <w:r w:rsidR="003A0501" w:rsidRPr="005D140A">
        <w:rPr>
          <w:rFonts w:ascii="Times New Roman" w:hAnsi="Times New Roman" w:cs="Times New Roman"/>
          <w:color w:val="000000"/>
          <w:sz w:val="28"/>
          <w:szCs w:val="28"/>
        </w:rPr>
        <w:t>ранне</w:t>
      </w:r>
      <w:r w:rsidR="00421059" w:rsidRPr="005D140A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3A0501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вмешательств</w:t>
      </w:r>
      <w:r w:rsidR="00421059" w:rsidRPr="005D140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3A0501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обеспечивает </w:t>
      </w:r>
      <w:r w:rsidR="00421059" w:rsidRPr="005D140A">
        <w:rPr>
          <w:rFonts w:ascii="Times New Roman" w:hAnsi="Times New Roman" w:cs="Times New Roman"/>
          <w:color w:val="000000"/>
          <w:sz w:val="28"/>
          <w:szCs w:val="28"/>
        </w:rPr>
        <w:t>поддержку</w:t>
      </w:r>
      <w:r w:rsidR="003A0501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, уменьшает </w:t>
      </w:r>
      <w:r w:rsidR="00421059" w:rsidRPr="005D140A">
        <w:rPr>
          <w:rFonts w:ascii="Times New Roman" w:hAnsi="Times New Roman" w:cs="Times New Roman"/>
          <w:color w:val="000000"/>
          <w:sz w:val="28"/>
          <w:szCs w:val="28"/>
        </w:rPr>
        <w:t>действие</w:t>
      </w:r>
      <w:r w:rsidR="003A0501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факторов риска или измен</w:t>
      </w:r>
      <w:r w:rsidR="00421059" w:rsidRPr="005D140A">
        <w:rPr>
          <w:rFonts w:ascii="Times New Roman" w:hAnsi="Times New Roman" w:cs="Times New Roman"/>
          <w:color w:val="000000"/>
          <w:sz w:val="28"/>
          <w:szCs w:val="28"/>
        </w:rPr>
        <w:t>яе</w:t>
      </w:r>
      <w:r w:rsidR="003A0501" w:rsidRPr="005D140A">
        <w:rPr>
          <w:rFonts w:ascii="Times New Roman" w:hAnsi="Times New Roman" w:cs="Times New Roman"/>
          <w:color w:val="000000"/>
          <w:sz w:val="28"/>
          <w:szCs w:val="28"/>
        </w:rPr>
        <w:t>т среду развития, созда</w:t>
      </w:r>
      <w:r w:rsidR="00421059" w:rsidRPr="005D140A">
        <w:rPr>
          <w:rFonts w:ascii="Times New Roman" w:hAnsi="Times New Roman" w:cs="Times New Roman"/>
          <w:color w:val="000000"/>
          <w:sz w:val="28"/>
          <w:szCs w:val="28"/>
        </w:rPr>
        <w:t>ет условия</w:t>
      </w:r>
      <w:r w:rsidR="003A0501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для максимального </w:t>
      </w:r>
      <w:r w:rsidR="00421059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развития </w:t>
      </w:r>
      <w:r w:rsidR="003A0501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потенциала </w:t>
      </w:r>
      <w:r w:rsidR="00421059" w:rsidRPr="005D140A">
        <w:rPr>
          <w:rFonts w:ascii="Times New Roman" w:hAnsi="Times New Roman" w:cs="Times New Roman"/>
          <w:color w:val="000000"/>
          <w:sz w:val="28"/>
          <w:szCs w:val="28"/>
        </w:rPr>
        <w:t>ребенка</w:t>
      </w:r>
      <w:r w:rsidR="003A0501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21059" w:rsidRPr="005D140A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3A0501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 детей с </w:t>
      </w:r>
      <w:r w:rsidR="00421059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выраженными </w:t>
      </w:r>
      <w:r w:rsidR="003A0501" w:rsidRPr="005D140A">
        <w:rPr>
          <w:rFonts w:ascii="Times New Roman" w:hAnsi="Times New Roman" w:cs="Times New Roman"/>
          <w:color w:val="000000"/>
          <w:sz w:val="28"/>
          <w:szCs w:val="28"/>
        </w:rPr>
        <w:t xml:space="preserve">нарушениями развития ранее </w:t>
      </w:r>
      <w:r w:rsidR="003A0501" w:rsidRPr="005D140A">
        <w:rPr>
          <w:rFonts w:ascii="Times New Roman" w:hAnsi="Times New Roman" w:cs="Times New Roman"/>
          <w:sz w:val="28"/>
          <w:szCs w:val="28"/>
        </w:rPr>
        <w:t xml:space="preserve">вмешательство </w:t>
      </w:r>
      <w:r w:rsidR="00421059" w:rsidRPr="005D140A">
        <w:rPr>
          <w:rFonts w:ascii="Times New Roman" w:hAnsi="Times New Roman" w:cs="Times New Roman"/>
          <w:sz w:val="28"/>
          <w:szCs w:val="28"/>
        </w:rPr>
        <w:t>снижает</w:t>
      </w:r>
      <w:r w:rsidR="003A0501" w:rsidRPr="005D140A">
        <w:rPr>
          <w:rFonts w:ascii="Times New Roman" w:hAnsi="Times New Roman" w:cs="Times New Roman"/>
          <w:sz w:val="28"/>
          <w:szCs w:val="28"/>
        </w:rPr>
        <w:t xml:space="preserve"> существующи</w:t>
      </w:r>
      <w:r w:rsidR="00421059" w:rsidRPr="005D140A">
        <w:rPr>
          <w:rFonts w:ascii="Times New Roman" w:hAnsi="Times New Roman" w:cs="Times New Roman"/>
          <w:sz w:val="28"/>
          <w:szCs w:val="28"/>
        </w:rPr>
        <w:t>е</w:t>
      </w:r>
      <w:r w:rsidR="006D0FBE">
        <w:rPr>
          <w:rFonts w:ascii="Times New Roman" w:hAnsi="Times New Roman" w:cs="Times New Roman"/>
          <w:sz w:val="28"/>
          <w:szCs w:val="28"/>
        </w:rPr>
        <w:t xml:space="preserve"> </w:t>
      </w:r>
      <w:r w:rsidR="00421059" w:rsidRPr="005D140A">
        <w:rPr>
          <w:rFonts w:ascii="Times New Roman" w:hAnsi="Times New Roman" w:cs="Times New Roman"/>
          <w:sz w:val="28"/>
          <w:szCs w:val="28"/>
        </w:rPr>
        <w:t>риски</w:t>
      </w:r>
      <w:r w:rsidR="006D0FBE">
        <w:rPr>
          <w:rFonts w:ascii="Times New Roman" w:hAnsi="Times New Roman" w:cs="Times New Roman"/>
          <w:sz w:val="28"/>
          <w:szCs w:val="28"/>
        </w:rPr>
        <w:t>,</w:t>
      </w:r>
      <w:r w:rsidR="00421059" w:rsidRPr="005D140A">
        <w:rPr>
          <w:rFonts w:ascii="Times New Roman" w:hAnsi="Times New Roman" w:cs="Times New Roman"/>
          <w:sz w:val="28"/>
          <w:szCs w:val="28"/>
        </w:rPr>
        <w:t xml:space="preserve"> предупреждает </w:t>
      </w:r>
      <w:r w:rsidR="003A0501" w:rsidRPr="005D140A">
        <w:rPr>
          <w:rFonts w:ascii="Times New Roman" w:hAnsi="Times New Roman" w:cs="Times New Roman"/>
          <w:sz w:val="28"/>
          <w:szCs w:val="28"/>
        </w:rPr>
        <w:t>развити</w:t>
      </w:r>
      <w:r w:rsidR="00421059" w:rsidRPr="005D140A">
        <w:rPr>
          <w:rFonts w:ascii="Times New Roman" w:hAnsi="Times New Roman" w:cs="Times New Roman"/>
          <w:sz w:val="28"/>
          <w:szCs w:val="28"/>
        </w:rPr>
        <w:t>е</w:t>
      </w:r>
      <w:r w:rsidR="006D0FBE">
        <w:rPr>
          <w:rFonts w:ascii="Times New Roman" w:hAnsi="Times New Roman" w:cs="Times New Roman"/>
          <w:sz w:val="28"/>
          <w:szCs w:val="28"/>
        </w:rPr>
        <w:t xml:space="preserve"> </w:t>
      </w:r>
      <w:r w:rsidR="00421059" w:rsidRPr="005D140A">
        <w:rPr>
          <w:rFonts w:ascii="Times New Roman" w:hAnsi="Times New Roman" w:cs="Times New Roman"/>
          <w:sz w:val="28"/>
          <w:szCs w:val="28"/>
        </w:rPr>
        <w:t>вторичных осложнений</w:t>
      </w:r>
      <w:r w:rsidR="003A0501" w:rsidRPr="005D140A">
        <w:rPr>
          <w:rFonts w:ascii="Times New Roman" w:hAnsi="Times New Roman" w:cs="Times New Roman"/>
          <w:sz w:val="28"/>
          <w:szCs w:val="28"/>
        </w:rPr>
        <w:t>.</w:t>
      </w:r>
    </w:p>
    <w:p w:rsidR="00363D69" w:rsidRPr="005D140A" w:rsidRDefault="00363D69" w:rsidP="00363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данным исследования </w:t>
      </w:r>
      <w:proofErr w:type="spellStart"/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J.Aicardi</w:t>
      </w:r>
      <w:proofErr w:type="spellEnd"/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, у детей с неонатальными судор</w:t>
      </w:r>
      <w:r w:rsidR="006B00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огами в анамнезе риск развития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ЦП и эпилепсии существенно выше, чем у остальных детей в популяции [</w:t>
      </w:r>
      <w:r w:rsidR="0069182A" w:rsidRPr="0069182A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].</w:t>
      </w:r>
    </w:p>
    <w:p w:rsidR="007D3E0F" w:rsidRPr="005D140A" w:rsidRDefault="00363D69" w:rsidP="007D3E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Т. </w:t>
      </w:r>
      <w:proofErr w:type="spellStart"/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Хелльбрюгге</w:t>
      </w:r>
      <w:proofErr w:type="spellEnd"/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предложил концепцию «Реабилитации развития» [</w:t>
      </w:r>
      <w:r w:rsidR="0069182A" w:rsidRPr="0069182A"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69182A" w:rsidRPr="0069182A"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].</w:t>
      </w:r>
      <w:r w:rsidR="00653D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Это междисциплинарная программа для детей с врожденными и приобретенными нарушениями движения, зрения, слуха, речи, социальной адаптации</w:t>
      </w:r>
      <w:r w:rsidR="0096249C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основе научных инноваций в </w:t>
      </w:r>
      <w:proofErr w:type="spellStart"/>
      <w:r w:rsidR="0096249C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соотвествующих</w:t>
      </w:r>
      <w:proofErr w:type="spellEnd"/>
      <w:r w:rsidR="0096249C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дисциплинах. Основой концепции служит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Мюнхенская функциональная диагностика развития</w:t>
      </w:r>
      <w:r w:rsidR="0096249C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(см. Приложение</w:t>
      </w:r>
      <w:r w:rsidR="000C2625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</w:t>
      </w:r>
      <w:r w:rsidR="0096249C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7D3E0F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653D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</w:t>
      </w:r>
      <w:r w:rsidR="007D3E0F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м проведенной диагностики развития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составляется «профиль развития» ребенка, </w:t>
      </w:r>
      <w:r w:rsidR="007D3E0F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показыва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ющий возраст развития </w:t>
      </w:r>
      <w:r w:rsidR="007D3E0F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основных функций ребенка и его функциональный возраст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7D3E0F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повторных ежемесячных </w:t>
      </w:r>
      <w:r w:rsidR="007D3E0F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осмотрах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наглядно </w:t>
      </w:r>
      <w:r w:rsidR="007D3E0F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видна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динамик</w:t>
      </w:r>
      <w:r w:rsidR="008427B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реабилитационн</w:t>
      </w:r>
      <w:r w:rsidR="007D3E0F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653D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3E0F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лечения и принимаются меры для коррекции программы. </w:t>
      </w:r>
    </w:p>
    <w:p w:rsidR="00376FE3" w:rsidRPr="005D140A" w:rsidRDefault="007D3E0F" w:rsidP="00BE2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63D69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 ранних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нежелательных изменениях</w:t>
      </w:r>
      <w:r w:rsidR="00363D69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моторной функции ребенка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</w:t>
      </w:r>
      <w:r w:rsidR="00653D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рекомендуется</w:t>
      </w:r>
      <w:r w:rsidR="00653D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63D69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кинезиотерапия</w:t>
      </w:r>
      <w:proofErr w:type="spellEnd"/>
      <w:r w:rsidR="00363D69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методу V. </w:t>
      </w:r>
      <w:proofErr w:type="spellStart"/>
      <w:r w:rsidR="00363D69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Vojta</w:t>
      </w:r>
      <w:proofErr w:type="spellEnd"/>
      <w:r w:rsidR="00363D69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</w:t>
      </w:r>
      <w:r w:rsidR="0069182A" w:rsidRPr="0069182A">
        <w:rPr>
          <w:rFonts w:ascii="Times New Roman" w:eastAsia="Times New Roman" w:hAnsi="Times New Roman" w:cs="Times New Roman"/>
          <w:color w:val="000000"/>
          <w:sz w:val="28"/>
          <w:szCs w:val="28"/>
        </w:rPr>
        <w:t>23</w:t>
      </w:r>
      <w:r w:rsidR="00363D69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]. </w:t>
      </w:r>
      <w:r w:rsidR="00F347B0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Основой</w:t>
      </w:r>
      <w:r w:rsidR="00363D69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метода </w:t>
      </w:r>
      <w:r w:rsidR="00F347B0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являются </w:t>
      </w:r>
      <w:r w:rsidR="00344D12">
        <w:rPr>
          <w:rFonts w:ascii="Times New Roman" w:eastAsia="Times New Roman" w:hAnsi="Times New Roman" w:cs="Times New Roman"/>
          <w:color w:val="000000"/>
          <w:sz w:val="28"/>
          <w:szCs w:val="28"/>
        </w:rPr>
        <w:t>рефлекторная онтогенетическая локомоторна</w:t>
      </w:r>
      <w:r w:rsidR="00F347B0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653D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347B0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стимуляция </w:t>
      </w:r>
      <w:r w:rsidR="00363D69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поворота и ползания, играющих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ключевую</w:t>
      </w:r>
      <w:r w:rsidR="00363D69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роль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63D69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моторном развитии ребенка.</w:t>
      </w:r>
      <w:r w:rsidR="00F347B0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Практика использования метода</w:t>
      </w:r>
      <w:r w:rsidR="00A80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347B0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Vojta</w:t>
      </w:r>
      <w:proofErr w:type="spellEnd"/>
      <w:r w:rsidR="00653D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347B0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показала его эффективность</w:t>
      </w:r>
      <w:r w:rsidR="00653D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80604"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развитии</w:t>
      </w:r>
      <w:r w:rsidR="00F347B0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80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 w:rsidR="00F347B0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ребенка стабильности и симметричности положения тела, нормализации </w:t>
      </w:r>
      <w:r w:rsidR="00F347B0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координации, целенаправленности движений, регуляции безусловных рефлексов и подавлении патологических стереотипов движения. Стимулируя активные движения ребенка, мы также развиваем</w:t>
      </w:r>
      <w:r w:rsidR="00653D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347B0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еще и сенсорные, вегетативные и психические функции, получая подчас совершенно неожиданные положительные результаты у детей с церебральной и спинальной патологией. Кроме того, </w:t>
      </w:r>
      <w:proofErr w:type="spellStart"/>
      <w:r w:rsidR="00F347B0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кинезиотерапия</w:t>
      </w:r>
      <w:proofErr w:type="spellEnd"/>
      <w:r w:rsidR="00653D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347B0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Vojta</w:t>
      </w:r>
      <w:proofErr w:type="spellEnd"/>
      <w:r w:rsidR="00F347B0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предупреждает развитие вторичных</w:t>
      </w:r>
      <w:r w:rsidR="00653D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347B0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осложнений. Для получения устойчивого эффекта родители ребенка, обученные специальным упражнениям, должны проводить с ним занятия по методу </w:t>
      </w:r>
      <w:proofErr w:type="spellStart"/>
      <w:r w:rsidR="00F347B0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Vojta</w:t>
      </w:r>
      <w:proofErr w:type="spellEnd"/>
      <w:r w:rsidR="00F347B0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3-4 раза в день, сначала под наблюдением инструктора в стационаре, а затем самостоятельно дома.</w:t>
      </w:r>
    </w:p>
    <w:p w:rsidR="00BE283B" w:rsidRPr="005D140A" w:rsidRDefault="00BE283B" w:rsidP="00BE28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Д.С.Муромов</w:t>
      </w:r>
      <w:proofErr w:type="spellEnd"/>
      <w:r w:rsidR="007D48A2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="007D48A2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Е.Н.Муромова</w:t>
      </w:r>
      <w:proofErr w:type="spellEnd"/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подчеркивают значимость повреждения </w:t>
      </w:r>
      <w:proofErr w:type="spellStart"/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перивентрикулярной</w:t>
      </w:r>
      <w:proofErr w:type="spellEnd"/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зоны головного мозга в высоком риске развития ЦП у </w:t>
      </w:r>
      <w:r w:rsidR="007D48A2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 и особенно у недоношенных [</w:t>
      </w:r>
      <w:r w:rsidR="0069182A" w:rsidRPr="0069182A">
        <w:rPr>
          <w:rFonts w:ascii="Times New Roman" w:eastAsia="Times New Roman" w:hAnsi="Times New Roman" w:cs="Times New Roman"/>
          <w:color w:val="000000"/>
          <w:sz w:val="28"/>
          <w:szCs w:val="28"/>
        </w:rPr>
        <w:t>24</w:t>
      </w:r>
      <w:r w:rsidR="007D48A2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].</w:t>
      </w:r>
    </w:p>
    <w:p w:rsidR="00363D69" w:rsidRPr="005D140A" w:rsidRDefault="00363D69" w:rsidP="00BE2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А.И. Сафина и </w:t>
      </w:r>
      <w:proofErr w:type="spellStart"/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соавт</w:t>
      </w:r>
      <w:proofErr w:type="spellEnd"/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. пр</w:t>
      </w:r>
      <w:r w:rsidR="00376FE3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76FE3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ли анализ 20</w:t>
      </w:r>
      <w:r w:rsidR="00EA03FA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летнего ретроспективного наблюдения и исследования недоношенных детей с экстремально низкой массой тела</w:t>
      </w:r>
      <w:r w:rsidR="00376FE3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(ЭНМТ)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данным клиники Эмори (США)</w:t>
      </w:r>
      <w:r w:rsidR="00EA03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48A2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 w:rsidR="0069182A" w:rsidRPr="0069182A">
        <w:rPr>
          <w:rFonts w:ascii="Times New Roman" w:eastAsia="Times New Roman" w:hAnsi="Times New Roman" w:cs="Times New Roman"/>
          <w:color w:val="000000"/>
          <w:sz w:val="28"/>
          <w:szCs w:val="28"/>
        </w:rPr>
        <w:t>25</w:t>
      </w:r>
      <w:r w:rsidR="007D48A2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]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Целью работы был анализ исходов детей, раннее выявление детей с задержками развития и правильное вмешательство с обеспечением необходимого сервиса и ресурсов для коррекции развития. Междисциплинарная группа </w:t>
      </w:r>
      <w:r w:rsidR="00376FE3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состояла из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врача, медицинск</w:t>
      </w:r>
      <w:r w:rsidR="00376FE3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сестр</w:t>
      </w:r>
      <w:r w:rsidR="00376FE3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нутрициолога</w:t>
      </w:r>
      <w:proofErr w:type="spellEnd"/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, детского физиотерапевт</w:t>
      </w:r>
      <w:r w:rsidR="008427B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-массажиста, специалистов по развитию (в </w:t>
      </w:r>
      <w:proofErr w:type="spellStart"/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психолога), социального работника, врачей специалистов (офтальмолог, </w:t>
      </w:r>
      <w:proofErr w:type="spellStart"/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аудиолог</w:t>
      </w:r>
      <w:proofErr w:type="spellEnd"/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т.п.). В</w:t>
      </w:r>
      <w:r w:rsidR="00BE283B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время осмотра, в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частности</w:t>
      </w:r>
      <w:r w:rsidR="00BE283B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двигательная дисфункция расценивалась как риск развития ЦП. </w:t>
      </w:r>
      <w:r w:rsidR="00BE283B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Кроме того, применение стероидов для улучшения функции дыхания повышало риск развития ЦП и других моторных и когнитивных нарушений. Авторы обращают внимание на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необходимост</w:t>
      </w:r>
      <w:r w:rsidR="00BE283B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последующего наблюдения детей из групп риска </w:t>
      </w:r>
      <w:r w:rsidR="00BE283B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с использованием</w:t>
      </w:r>
      <w:r w:rsidR="00EA03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мультидисциплинарного</w:t>
      </w:r>
      <w:proofErr w:type="spellEnd"/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подхода </w:t>
      </w:r>
      <w:r w:rsidR="00BE283B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акцентом на их психомоторное и когнитивное развитие. </w:t>
      </w:r>
    </w:p>
    <w:p w:rsidR="00C07317" w:rsidRPr="005D140A" w:rsidRDefault="00C07317" w:rsidP="00C073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Диагностика ЦП требует пересмотра по отношению к возрасту ребенка. Участковые врачи</w:t>
      </w:r>
      <w:r w:rsidR="00EA03FA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педиатры, детские неврологи занимают выжидательную позицию и наблюдают детей с нарушениями моторных функций с диагнозами «перинатальное поражение ЦНС» или «задержка психомоторного или </w:t>
      </w:r>
      <w:proofErr w:type="spellStart"/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психоречевого</w:t>
      </w:r>
      <w:proofErr w:type="spellEnd"/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развития». Только когда выставляется диагноз «Детский церебральный паралич»</w:t>
      </w:r>
      <w:r w:rsidR="006B00A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правило</w:t>
      </w:r>
      <w:r w:rsidR="006B00A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концу 2-го года жизни</w:t>
      </w:r>
      <w:r w:rsidR="006B00A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начинают предприниматься активные реабилитационные мероприятия, которые часто имеют низкую эффективность </w:t>
      </w:r>
      <w:r w:rsidR="00EA03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направлены на социальные аспекты жизни ребенка и его семьи.</w:t>
      </w:r>
    </w:p>
    <w:p w:rsidR="007468EF" w:rsidRPr="005D140A" w:rsidRDefault="003707D3" w:rsidP="00746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D140A">
        <w:rPr>
          <w:rFonts w:ascii="Times New Roman" w:hAnsi="Times New Roman" w:cs="Times New Roman"/>
          <w:sz w:val="28"/>
          <w:szCs w:val="28"/>
        </w:rPr>
        <w:t xml:space="preserve">. </w:t>
      </w:r>
      <w:r w:rsidRPr="005D140A">
        <w:rPr>
          <w:rFonts w:ascii="Times New Roman" w:hAnsi="Times New Roman" w:cs="Times New Roman"/>
          <w:sz w:val="28"/>
          <w:szCs w:val="28"/>
          <w:lang w:val="en-US"/>
        </w:rPr>
        <w:t>Byrne</w:t>
      </w:r>
      <w:r w:rsidR="0069182A" w:rsidRPr="0069182A">
        <w:rPr>
          <w:rFonts w:ascii="Times New Roman" w:hAnsi="Times New Roman" w:cs="Times New Roman"/>
          <w:sz w:val="28"/>
          <w:szCs w:val="28"/>
        </w:rPr>
        <w:t xml:space="preserve"> </w:t>
      </w:r>
      <w:r w:rsidRPr="005D140A">
        <w:rPr>
          <w:rFonts w:ascii="Times New Roman" w:hAnsi="Times New Roman" w:cs="Times New Roman"/>
          <w:sz w:val="28"/>
          <w:szCs w:val="28"/>
          <w:lang w:val="en-US"/>
        </w:rPr>
        <w:t>et</w:t>
      </w:r>
      <w:r w:rsidR="0069182A" w:rsidRPr="0069182A">
        <w:rPr>
          <w:rFonts w:ascii="Times New Roman" w:hAnsi="Times New Roman" w:cs="Times New Roman"/>
          <w:sz w:val="28"/>
          <w:szCs w:val="28"/>
        </w:rPr>
        <w:t xml:space="preserve"> </w:t>
      </w:r>
      <w:r w:rsidRPr="005D140A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="0069182A">
        <w:rPr>
          <w:rFonts w:ascii="Times New Roman" w:hAnsi="Times New Roman" w:cs="Times New Roman"/>
          <w:sz w:val="28"/>
          <w:szCs w:val="28"/>
        </w:rPr>
        <w:t xml:space="preserve"> </w:t>
      </w:r>
      <w:r w:rsidRPr="005D140A">
        <w:rPr>
          <w:rFonts w:ascii="Times New Roman" w:hAnsi="Times New Roman" w:cs="Times New Roman"/>
          <w:sz w:val="28"/>
          <w:szCs w:val="28"/>
        </w:rPr>
        <w:t xml:space="preserve">подчеркивают, что диагноз ЦП чаще всего выставляется в возрасте после </w:t>
      </w:r>
      <w:r w:rsidR="004A064B" w:rsidRPr="005D140A">
        <w:rPr>
          <w:rFonts w:ascii="Times New Roman" w:hAnsi="Times New Roman" w:cs="Times New Roman"/>
          <w:sz w:val="28"/>
          <w:szCs w:val="28"/>
        </w:rPr>
        <w:t>второго</w:t>
      </w:r>
      <w:r w:rsidRPr="005D140A">
        <w:rPr>
          <w:rFonts w:ascii="Times New Roman" w:hAnsi="Times New Roman" w:cs="Times New Roman"/>
          <w:sz w:val="28"/>
          <w:szCs w:val="28"/>
        </w:rPr>
        <w:t xml:space="preserve"> года жизни</w:t>
      </w:r>
      <w:r w:rsidR="00EA03FA">
        <w:rPr>
          <w:rFonts w:ascii="Times New Roman" w:hAnsi="Times New Roman" w:cs="Times New Roman"/>
          <w:sz w:val="28"/>
          <w:szCs w:val="28"/>
        </w:rPr>
        <w:t xml:space="preserve"> </w:t>
      </w:r>
      <w:r w:rsidR="009D7E0B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 w:rsidR="0069182A" w:rsidRPr="0069182A">
        <w:rPr>
          <w:rFonts w:ascii="Times New Roman" w:eastAsia="Times New Roman" w:hAnsi="Times New Roman" w:cs="Times New Roman"/>
          <w:color w:val="000000"/>
          <w:sz w:val="28"/>
          <w:szCs w:val="28"/>
        </w:rPr>
        <w:t>26</w:t>
      </w:r>
      <w:r w:rsidR="009D7E0B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].</w:t>
      </w:r>
      <w:r w:rsidRPr="005D140A">
        <w:rPr>
          <w:rFonts w:ascii="Times New Roman" w:hAnsi="Times New Roman" w:cs="Times New Roman"/>
          <w:sz w:val="28"/>
          <w:szCs w:val="28"/>
        </w:rPr>
        <w:t xml:space="preserve"> Задержка диагностики усугубляет нарушения развития таких детей и создает большие проблемы их семьям. Новое руководство по ранней диагностике и раннему вмешательству при ЦП</w:t>
      </w:r>
      <w:r w:rsidR="00EA03FA">
        <w:rPr>
          <w:rFonts w:ascii="Times New Roman" w:hAnsi="Times New Roman" w:cs="Times New Roman"/>
          <w:sz w:val="28"/>
          <w:szCs w:val="28"/>
        </w:rPr>
        <w:t xml:space="preserve"> </w:t>
      </w:r>
      <w:r w:rsidRPr="005D140A">
        <w:rPr>
          <w:rFonts w:ascii="Times New Roman" w:hAnsi="Times New Roman" w:cs="Times New Roman"/>
          <w:sz w:val="28"/>
          <w:szCs w:val="28"/>
        </w:rPr>
        <w:t>позволяет снизить возраст постановки диагноза</w:t>
      </w:r>
      <w:r w:rsidR="00EA03FA">
        <w:rPr>
          <w:rFonts w:ascii="Times New Roman" w:hAnsi="Times New Roman" w:cs="Times New Roman"/>
          <w:sz w:val="28"/>
          <w:szCs w:val="28"/>
        </w:rPr>
        <w:t xml:space="preserve"> </w:t>
      </w:r>
      <w:r w:rsidR="009D7E0B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 w:rsidR="0069182A" w:rsidRPr="0069182A">
        <w:rPr>
          <w:rFonts w:ascii="Times New Roman" w:eastAsia="Times New Roman" w:hAnsi="Times New Roman" w:cs="Times New Roman"/>
          <w:color w:val="000000"/>
          <w:sz w:val="28"/>
          <w:szCs w:val="28"/>
        </w:rPr>
        <w:t>27</w:t>
      </w:r>
      <w:r w:rsidR="009D7E0B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].</w:t>
      </w:r>
      <w:r w:rsidR="00AE1343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D140A">
        <w:rPr>
          <w:rFonts w:ascii="Times New Roman" w:hAnsi="Times New Roman" w:cs="Times New Roman"/>
          <w:sz w:val="28"/>
          <w:szCs w:val="28"/>
        </w:rPr>
        <w:t xml:space="preserve">Авторы провели внедрение </w:t>
      </w:r>
      <w:r w:rsidR="00FD5E3A" w:rsidRPr="005D140A">
        <w:rPr>
          <w:rFonts w:ascii="Times New Roman" w:hAnsi="Times New Roman" w:cs="Times New Roman"/>
          <w:sz w:val="28"/>
          <w:szCs w:val="28"/>
        </w:rPr>
        <w:t>рекомендаций этого руководства на примере 10-ти месячного наблюдения 499 детей с ЦП до внедрения и после внедрения</w:t>
      </w:r>
      <w:r w:rsidR="00280236">
        <w:rPr>
          <w:rFonts w:ascii="Times New Roman" w:hAnsi="Times New Roman" w:cs="Times New Roman"/>
          <w:sz w:val="28"/>
          <w:szCs w:val="28"/>
        </w:rPr>
        <w:t xml:space="preserve"> в клинике интенсивной</w:t>
      </w:r>
      <w:r w:rsidR="00426ABC" w:rsidRPr="005D140A">
        <w:rPr>
          <w:rFonts w:ascii="Times New Roman" w:hAnsi="Times New Roman" w:cs="Times New Roman"/>
          <w:sz w:val="28"/>
          <w:szCs w:val="28"/>
        </w:rPr>
        <w:t xml:space="preserve"> терапии новорожденных</w:t>
      </w:r>
      <w:r w:rsidR="00FD5E3A" w:rsidRPr="005D140A">
        <w:rPr>
          <w:rFonts w:ascii="Times New Roman" w:hAnsi="Times New Roman" w:cs="Times New Roman"/>
          <w:sz w:val="28"/>
          <w:szCs w:val="28"/>
        </w:rPr>
        <w:t xml:space="preserve">. Им удалось снизить возраст </w:t>
      </w:r>
      <w:r w:rsidR="00FD5E3A" w:rsidRPr="005D140A">
        <w:rPr>
          <w:rFonts w:ascii="Times New Roman" w:hAnsi="Times New Roman" w:cs="Times New Roman"/>
          <w:sz w:val="28"/>
          <w:szCs w:val="28"/>
        </w:rPr>
        <w:lastRenderedPageBreak/>
        <w:t xml:space="preserve">постановки диагноза </w:t>
      </w:r>
      <w:r w:rsidR="00426ABC" w:rsidRPr="005D140A">
        <w:rPr>
          <w:rFonts w:ascii="Times New Roman" w:hAnsi="Times New Roman" w:cs="Times New Roman"/>
          <w:sz w:val="28"/>
          <w:szCs w:val="28"/>
        </w:rPr>
        <w:t xml:space="preserve">ЦП </w:t>
      </w:r>
      <w:r w:rsidR="00FD5E3A" w:rsidRPr="005D140A">
        <w:rPr>
          <w:rFonts w:ascii="Times New Roman" w:hAnsi="Times New Roman" w:cs="Times New Roman"/>
          <w:sz w:val="28"/>
          <w:szCs w:val="28"/>
        </w:rPr>
        <w:t>с 18 до 13 месяцев.</w:t>
      </w:r>
      <w:r w:rsidR="00DF5585" w:rsidRPr="005D140A">
        <w:rPr>
          <w:rFonts w:ascii="Times New Roman" w:hAnsi="Times New Roman" w:cs="Times New Roman"/>
          <w:sz w:val="28"/>
          <w:szCs w:val="28"/>
        </w:rPr>
        <w:t xml:space="preserve"> Кроме того, для диагностики ЦП в возрасте до 5 </w:t>
      </w:r>
      <w:proofErr w:type="spellStart"/>
      <w:r w:rsidR="00DF5585" w:rsidRPr="005D140A">
        <w:rPr>
          <w:rFonts w:ascii="Times New Roman" w:hAnsi="Times New Roman" w:cs="Times New Roman"/>
          <w:sz w:val="28"/>
          <w:szCs w:val="28"/>
        </w:rPr>
        <w:t>мес</w:t>
      </w:r>
      <w:proofErr w:type="spellEnd"/>
      <w:r w:rsidR="00DF5585" w:rsidRPr="005D140A">
        <w:rPr>
          <w:rFonts w:ascii="Times New Roman" w:hAnsi="Times New Roman" w:cs="Times New Roman"/>
          <w:sz w:val="28"/>
          <w:szCs w:val="28"/>
        </w:rPr>
        <w:t xml:space="preserve"> авторы рекомендуют использовать данные МРТ головного мозга, оценку общих движений (по </w:t>
      </w:r>
      <w:proofErr w:type="spellStart"/>
      <w:r w:rsidR="00DF5585" w:rsidRPr="005D140A">
        <w:rPr>
          <w:rFonts w:ascii="Times New Roman" w:hAnsi="Times New Roman" w:cs="Times New Roman"/>
          <w:sz w:val="28"/>
          <w:szCs w:val="28"/>
        </w:rPr>
        <w:t>Х.Прехтлю</w:t>
      </w:r>
      <w:proofErr w:type="spellEnd"/>
      <w:r w:rsidR="00DF5585" w:rsidRPr="005D140A">
        <w:rPr>
          <w:rFonts w:ascii="Times New Roman" w:hAnsi="Times New Roman" w:cs="Times New Roman"/>
          <w:sz w:val="28"/>
          <w:szCs w:val="28"/>
        </w:rPr>
        <w:t xml:space="preserve">) или неврологический осмотр младенца по </w:t>
      </w:r>
      <w:proofErr w:type="spellStart"/>
      <w:r w:rsidR="00DF5585" w:rsidRPr="005D140A">
        <w:rPr>
          <w:rFonts w:ascii="Times New Roman" w:hAnsi="Times New Roman" w:cs="Times New Roman"/>
          <w:sz w:val="28"/>
          <w:szCs w:val="28"/>
        </w:rPr>
        <w:t>Хаммерсмиту</w:t>
      </w:r>
      <w:proofErr w:type="spellEnd"/>
      <w:r w:rsidR="00DF5585" w:rsidRPr="005D140A">
        <w:rPr>
          <w:rFonts w:ascii="Times New Roman" w:hAnsi="Times New Roman" w:cs="Times New Roman"/>
          <w:sz w:val="28"/>
          <w:szCs w:val="28"/>
        </w:rPr>
        <w:t xml:space="preserve">; в возрасте старше 5 </w:t>
      </w:r>
      <w:proofErr w:type="spellStart"/>
      <w:r w:rsidR="00DF5585" w:rsidRPr="005D140A">
        <w:rPr>
          <w:rFonts w:ascii="Times New Roman" w:hAnsi="Times New Roman" w:cs="Times New Roman"/>
          <w:sz w:val="28"/>
          <w:szCs w:val="28"/>
        </w:rPr>
        <w:t>мес</w:t>
      </w:r>
      <w:proofErr w:type="spellEnd"/>
      <w:r w:rsidR="00DF5585" w:rsidRPr="005D140A">
        <w:rPr>
          <w:rFonts w:ascii="Times New Roman" w:hAnsi="Times New Roman" w:cs="Times New Roman"/>
          <w:sz w:val="28"/>
          <w:szCs w:val="28"/>
        </w:rPr>
        <w:t xml:space="preserve"> – МРТ исследование, осмотр по </w:t>
      </w:r>
      <w:proofErr w:type="spellStart"/>
      <w:r w:rsidR="00DF5585" w:rsidRPr="005D140A">
        <w:rPr>
          <w:rFonts w:ascii="Times New Roman" w:hAnsi="Times New Roman" w:cs="Times New Roman"/>
          <w:sz w:val="28"/>
          <w:szCs w:val="28"/>
        </w:rPr>
        <w:t>Хаммерсмиту</w:t>
      </w:r>
      <w:proofErr w:type="spellEnd"/>
      <w:r w:rsidR="00DF5585" w:rsidRPr="005D140A">
        <w:rPr>
          <w:rFonts w:ascii="Times New Roman" w:hAnsi="Times New Roman" w:cs="Times New Roman"/>
          <w:sz w:val="28"/>
          <w:szCs w:val="28"/>
        </w:rPr>
        <w:t xml:space="preserve"> и Оценку развития детей раннего возраста</w:t>
      </w:r>
      <w:r w:rsidR="00AE1343" w:rsidRPr="005D140A">
        <w:rPr>
          <w:rFonts w:ascii="Times New Roman" w:hAnsi="Times New Roman" w:cs="Times New Roman"/>
          <w:sz w:val="28"/>
          <w:szCs w:val="28"/>
        </w:rPr>
        <w:t xml:space="preserve"> </w:t>
      </w:r>
      <w:r w:rsidR="00D921AF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(см. Приложения</w:t>
      </w:r>
      <w:r w:rsidR="009D7E0B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</w:t>
      </w:r>
      <w:r w:rsidR="00D921AF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2</w:t>
      </w:r>
      <w:r w:rsidR="0096249C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DF5585" w:rsidRPr="005D140A">
        <w:rPr>
          <w:rFonts w:ascii="Times New Roman" w:hAnsi="Times New Roman" w:cs="Times New Roman"/>
          <w:sz w:val="28"/>
          <w:szCs w:val="28"/>
        </w:rPr>
        <w:t>.</w:t>
      </w:r>
    </w:p>
    <w:p w:rsidR="009D7E0B" w:rsidRPr="005D140A" w:rsidRDefault="009D7E0B" w:rsidP="00746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>А.</w:t>
      </w:r>
      <w:proofErr w:type="spellStart"/>
      <w:r w:rsidRPr="005D140A">
        <w:rPr>
          <w:rFonts w:ascii="Times New Roman" w:hAnsi="Times New Roman" w:cs="Times New Roman"/>
          <w:sz w:val="28"/>
          <w:szCs w:val="28"/>
          <w:lang w:val="en-US"/>
        </w:rPr>
        <w:t>Herskind</w:t>
      </w:r>
      <w:proofErr w:type="spellEnd"/>
      <w:r w:rsidR="0069182A" w:rsidRPr="0069182A">
        <w:rPr>
          <w:rFonts w:ascii="Times New Roman" w:hAnsi="Times New Roman" w:cs="Times New Roman"/>
          <w:sz w:val="28"/>
          <w:szCs w:val="28"/>
        </w:rPr>
        <w:t xml:space="preserve"> </w:t>
      </w:r>
      <w:r w:rsidRPr="005D140A">
        <w:rPr>
          <w:rFonts w:ascii="Times New Roman" w:hAnsi="Times New Roman" w:cs="Times New Roman"/>
          <w:sz w:val="28"/>
          <w:szCs w:val="28"/>
          <w:lang w:val="en-US"/>
        </w:rPr>
        <w:t>et</w:t>
      </w:r>
      <w:r w:rsidR="0069182A" w:rsidRPr="0069182A">
        <w:rPr>
          <w:rFonts w:ascii="Times New Roman" w:hAnsi="Times New Roman" w:cs="Times New Roman"/>
          <w:sz w:val="28"/>
          <w:szCs w:val="28"/>
        </w:rPr>
        <w:t xml:space="preserve"> </w:t>
      </w:r>
      <w:r w:rsidRPr="005D140A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="00280236">
        <w:rPr>
          <w:rFonts w:ascii="Times New Roman" w:hAnsi="Times New Roman" w:cs="Times New Roman"/>
          <w:sz w:val="28"/>
          <w:szCs w:val="28"/>
        </w:rPr>
        <w:t xml:space="preserve"> обращае</w:t>
      </w:r>
      <w:r w:rsidR="009440A0" w:rsidRPr="005D140A">
        <w:rPr>
          <w:rFonts w:ascii="Times New Roman" w:hAnsi="Times New Roman" w:cs="Times New Roman"/>
          <w:sz w:val="28"/>
          <w:szCs w:val="28"/>
        </w:rPr>
        <w:t>т внимание на процедуры раннего вмешательства у детей с риском развития ЦП в возрасте до 6 ме</w:t>
      </w:r>
      <w:r w:rsidR="00280236">
        <w:rPr>
          <w:rFonts w:ascii="Times New Roman" w:hAnsi="Times New Roman" w:cs="Times New Roman"/>
          <w:sz w:val="28"/>
          <w:szCs w:val="28"/>
        </w:rPr>
        <w:t>с. и рекомендуе</w:t>
      </w:r>
      <w:r w:rsidR="009440A0" w:rsidRPr="005D140A">
        <w:rPr>
          <w:rFonts w:ascii="Times New Roman" w:hAnsi="Times New Roman" w:cs="Times New Roman"/>
          <w:sz w:val="28"/>
          <w:szCs w:val="28"/>
        </w:rPr>
        <w:t>т применение МРТ и оценку общих движений (</w:t>
      </w:r>
      <w:r w:rsidR="009440A0" w:rsidRPr="005D140A">
        <w:rPr>
          <w:rFonts w:ascii="Times New Roman" w:hAnsi="Times New Roman" w:cs="Times New Roman"/>
          <w:sz w:val="28"/>
          <w:szCs w:val="28"/>
          <w:lang w:val="en-US"/>
        </w:rPr>
        <w:t>General</w:t>
      </w:r>
      <w:r w:rsidR="00AE1343" w:rsidRPr="005D140A">
        <w:rPr>
          <w:rFonts w:ascii="Times New Roman" w:hAnsi="Times New Roman" w:cs="Times New Roman"/>
          <w:sz w:val="28"/>
          <w:szCs w:val="28"/>
        </w:rPr>
        <w:t xml:space="preserve"> </w:t>
      </w:r>
      <w:r w:rsidR="009440A0" w:rsidRPr="005D140A">
        <w:rPr>
          <w:rFonts w:ascii="Times New Roman" w:hAnsi="Times New Roman" w:cs="Times New Roman"/>
          <w:sz w:val="28"/>
          <w:szCs w:val="28"/>
          <w:lang w:val="en-US"/>
        </w:rPr>
        <w:t>Movements</w:t>
      </w:r>
      <w:r w:rsidR="00AE1343" w:rsidRPr="005D140A">
        <w:rPr>
          <w:rFonts w:ascii="Times New Roman" w:hAnsi="Times New Roman" w:cs="Times New Roman"/>
          <w:sz w:val="28"/>
          <w:szCs w:val="28"/>
        </w:rPr>
        <w:t xml:space="preserve"> </w:t>
      </w:r>
      <w:r w:rsidR="009440A0" w:rsidRPr="005D140A">
        <w:rPr>
          <w:rFonts w:ascii="Times New Roman" w:hAnsi="Times New Roman" w:cs="Times New Roman"/>
          <w:sz w:val="28"/>
          <w:szCs w:val="28"/>
          <w:lang w:val="en-US"/>
        </w:rPr>
        <w:t>Assessment</w:t>
      </w:r>
      <w:r w:rsidR="009440A0" w:rsidRPr="005D140A">
        <w:rPr>
          <w:rFonts w:ascii="Times New Roman" w:hAnsi="Times New Roman" w:cs="Times New Roman"/>
          <w:sz w:val="28"/>
          <w:szCs w:val="28"/>
        </w:rPr>
        <w:t xml:space="preserve">) </w:t>
      </w:r>
      <w:r w:rsidR="009440A0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 w:rsidR="0069182A" w:rsidRPr="0069182A">
        <w:rPr>
          <w:rFonts w:ascii="Times New Roman" w:eastAsia="Times New Roman" w:hAnsi="Times New Roman" w:cs="Times New Roman"/>
          <w:color w:val="000000"/>
          <w:sz w:val="28"/>
          <w:szCs w:val="28"/>
        </w:rPr>
        <w:t>28</w:t>
      </w:r>
      <w:r w:rsidR="009440A0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]</w:t>
      </w:r>
      <w:r w:rsidR="009440A0" w:rsidRPr="005D140A">
        <w:rPr>
          <w:rFonts w:ascii="Times New Roman" w:hAnsi="Times New Roman" w:cs="Times New Roman"/>
          <w:sz w:val="28"/>
          <w:szCs w:val="28"/>
        </w:rPr>
        <w:t>.</w:t>
      </w:r>
    </w:p>
    <w:p w:rsidR="00F00D72" w:rsidRDefault="00F00D72" w:rsidP="00F00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D72">
        <w:rPr>
          <w:rFonts w:ascii="Times New Roman" w:hAnsi="Times New Roman" w:cs="Times New Roman"/>
          <w:sz w:val="28"/>
          <w:szCs w:val="28"/>
        </w:rPr>
        <w:t xml:space="preserve">Вопросам раннего вмешательства в отечественной литературе посвящено ряд работ </w:t>
      </w:r>
      <w:r w:rsidRPr="00F00D72">
        <w:rPr>
          <w:rFonts w:ascii="Times New Roman" w:eastAsia="Times New Roman" w:hAnsi="Times New Roman" w:cs="Times New Roman"/>
          <w:color w:val="000000"/>
          <w:sz w:val="28"/>
          <w:szCs w:val="28"/>
        </w:rPr>
        <w:t>[6, 29, 30]</w:t>
      </w:r>
      <w:r w:rsidRPr="00F00D72">
        <w:rPr>
          <w:rFonts w:ascii="Times New Roman" w:hAnsi="Times New Roman" w:cs="Times New Roman"/>
          <w:sz w:val="28"/>
          <w:szCs w:val="28"/>
        </w:rPr>
        <w:t>.</w:t>
      </w:r>
    </w:p>
    <w:p w:rsidR="00FF4B91" w:rsidRPr="005D140A" w:rsidRDefault="0033307A" w:rsidP="00FF4B9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40A">
        <w:rPr>
          <w:rFonts w:ascii="Times New Roman" w:hAnsi="Times New Roman" w:cs="Times New Roman"/>
          <w:sz w:val="28"/>
          <w:szCs w:val="28"/>
        </w:rPr>
        <w:t xml:space="preserve">Таким образом, основная </w:t>
      </w:r>
      <w:r w:rsidR="00FD5E3A" w:rsidRPr="005D140A">
        <w:rPr>
          <w:rFonts w:ascii="Times New Roman" w:hAnsi="Times New Roman" w:cs="Times New Roman"/>
          <w:sz w:val="28"/>
          <w:szCs w:val="28"/>
        </w:rPr>
        <w:t>цель</w:t>
      </w:r>
      <w:r w:rsidRPr="005D140A">
        <w:rPr>
          <w:rFonts w:ascii="Times New Roman" w:hAnsi="Times New Roman" w:cs="Times New Roman"/>
          <w:sz w:val="28"/>
          <w:szCs w:val="28"/>
        </w:rPr>
        <w:t xml:space="preserve"> раннего вмешательства – это системный </w:t>
      </w:r>
      <w:r w:rsidR="00FD5E3A" w:rsidRPr="005D140A">
        <w:rPr>
          <w:rFonts w:ascii="Times New Roman" w:hAnsi="Times New Roman" w:cs="Times New Roman"/>
          <w:sz w:val="28"/>
          <w:szCs w:val="28"/>
        </w:rPr>
        <w:t>подход на основ</w:t>
      </w:r>
      <w:r w:rsidRPr="005D140A">
        <w:rPr>
          <w:rFonts w:ascii="Times New Roman" w:hAnsi="Times New Roman" w:cs="Times New Roman"/>
          <w:sz w:val="28"/>
          <w:szCs w:val="28"/>
        </w:rPr>
        <w:t xml:space="preserve">е внутренних и внешних ресурсов </w:t>
      </w:r>
      <w:r w:rsidR="00FD5E3A" w:rsidRPr="005D140A">
        <w:rPr>
          <w:rFonts w:ascii="Times New Roman" w:hAnsi="Times New Roman" w:cs="Times New Roman"/>
          <w:sz w:val="28"/>
          <w:szCs w:val="28"/>
        </w:rPr>
        <w:t xml:space="preserve">ребенка и семьи в содружестве всех специалистов </w:t>
      </w:r>
      <w:r w:rsidR="00280236">
        <w:rPr>
          <w:rFonts w:ascii="Times New Roman" w:hAnsi="Times New Roman" w:cs="Times New Roman"/>
          <w:sz w:val="28"/>
          <w:szCs w:val="28"/>
        </w:rPr>
        <w:t>МДК</w:t>
      </w:r>
      <w:r w:rsidRPr="005D140A">
        <w:rPr>
          <w:rFonts w:ascii="Times New Roman" w:hAnsi="Times New Roman" w:cs="Times New Roman"/>
          <w:sz w:val="28"/>
          <w:szCs w:val="28"/>
        </w:rPr>
        <w:t xml:space="preserve">. Программы раннего вмешательства </w:t>
      </w:r>
      <w:r w:rsidR="00FD5E3A" w:rsidRPr="005D140A">
        <w:rPr>
          <w:rFonts w:ascii="Times New Roman" w:hAnsi="Times New Roman" w:cs="Times New Roman"/>
          <w:sz w:val="28"/>
          <w:szCs w:val="28"/>
        </w:rPr>
        <w:t>являются</w:t>
      </w:r>
      <w:r w:rsidRPr="005D140A">
        <w:rPr>
          <w:rFonts w:ascii="Times New Roman" w:hAnsi="Times New Roman" w:cs="Times New Roman"/>
          <w:sz w:val="28"/>
          <w:szCs w:val="28"/>
        </w:rPr>
        <w:t xml:space="preserve"> эффективны</w:t>
      </w:r>
      <w:r w:rsidR="00FD5E3A" w:rsidRPr="005D140A">
        <w:rPr>
          <w:rFonts w:ascii="Times New Roman" w:hAnsi="Times New Roman" w:cs="Times New Roman"/>
          <w:sz w:val="28"/>
          <w:szCs w:val="28"/>
        </w:rPr>
        <w:t>ми</w:t>
      </w:r>
      <w:r w:rsidR="00280236">
        <w:rPr>
          <w:rFonts w:ascii="Times New Roman" w:hAnsi="Times New Roman" w:cs="Times New Roman"/>
          <w:sz w:val="28"/>
          <w:szCs w:val="28"/>
        </w:rPr>
        <w:t xml:space="preserve"> </w:t>
      </w:r>
      <w:r w:rsidR="00FD5E3A" w:rsidRPr="005D140A">
        <w:rPr>
          <w:rFonts w:ascii="Times New Roman" w:hAnsi="Times New Roman" w:cs="Times New Roman"/>
          <w:sz w:val="28"/>
          <w:szCs w:val="28"/>
        </w:rPr>
        <w:t>инструментами в</w:t>
      </w:r>
      <w:r w:rsidRPr="005D140A">
        <w:rPr>
          <w:rFonts w:ascii="Times New Roman" w:hAnsi="Times New Roman" w:cs="Times New Roman"/>
          <w:sz w:val="28"/>
          <w:szCs w:val="28"/>
        </w:rPr>
        <w:t xml:space="preserve"> профилактик</w:t>
      </w:r>
      <w:r w:rsidR="00FD5E3A" w:rsidRPr="005D140A">
        <w:rPr>
          <w:rFonts w:ascii="Times New Roman" w:hAnsi="Times New Roman" w:cs="Times New Roman"/>
          <w:sz w:val="28"/>
          <w:szCs w:val="28"/>
        </w:rPr>
        <w:t>е</w:t>
      </w:r>
      <w:r w:rsidRPr="005D140A">
        <w:rPr>
          <w:rFonts w:ascii="Times New Roman" w:hAnsi="Times New Roman" w:cs="Times New Roman"/>
          <w:sz w:val="28"/>
          <w:szCs w:val="28"/>
        </w:rPr>
        <w:t xml:space="preserve"> детской инвалидности </w:t>
      </w:r>
      <w:r w:rsidR="00FD5E3A" w:rsidRPr="005D140A">
        <w:rPr>
          <w:rFonts w:ascii="Times New Roman" w:hAnsi="Times New Roman" w:cs="Times New Roman"/>
          <w:sz w:val="28"/>
          <w:szCs w:val="28"/>
        </w:rPr>
        <w:t xml:space="preserve">как в Республике Казахстан, так и </w:t>
      </w:r>
      <w:r w:rsidRPr="005D140A">
        <w:rPr>
          <w:rFonts w:ascii="Times New Roman" w:hAnsi="Times New Roman" w:cs="Times New Roman"/>
          <w:sz w:val="28"/>
          <w:szCs w:val="28"/>
        </w:rPr>
        <w:t>в мире.</w:t>
      </w:r>
    </w:p>
    <w:p w:rsidR="00FF4B91" w:rsidRPr="005D140A" w:rsidRDefault="00FF4B91" w:rsidP="00FF4B91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D140A">
        <w:rPr>
          <w:rFonts w:ascii="Times New Roman" w:hAnsi="Times New Roman" w:cs="Times New Roman"/>
          <w:b/>
          <w:color w:val="000000"/>
          <w:sz w:val="32"/>
          <w:szCs w:val="32"/>
        </w:rPr>
        <w:t>2.</w:t>
      </w:r>
      <w:r w:rsidRPr="005D140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Опыт </w:t>
      </w:r>
      <w:r w:rsidR="00810B8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Национального центра</w:t>
      </w:r>
      <w:r w:rsidR="00810B86" w:rsidRPr="005D140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детской реабилитации </w:t>
      </w:r>
      <w:r w:rsidR="0098348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КФ «</w:t>
      </w:r>
      <w:r w:rsidR="0098348A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en-US"/>
        </w:rPr>
        <w:t>UMC</w:t>
      </w:r>
      <w:r w:rsidR="0098348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»</w:t>
      </w:r>
      <w:r w:rsidR="0098348A" w:rsidRPr="0098348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</w:t>
      </w:r>
      <w:r w:rsidR="00810B8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по </w:t>
      </w:r>
      <w:r w:rsidRPr="005D140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ранне</w:t>
      </w:r>
      <w:r w:rsidR="00810B8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му</w:t>
      </w:r>
      <w:r w:rsidRPr="005D140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вмешательств</w:t>
      </w:r>
      <w:r w:rsidR="00810B8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у</w:t>
      </w:r>
      <w:r w:rsidRPr="005D140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у детей </w:t>
      </w:r>
      <w:r w:rsidR="00810B8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при</w:t>
      </w:r>
      <w:r w:rsidRPr="005D140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нарушени</w:t>
      </w:r>
      <w:r w:rsidR="00810B8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и</w:t>
      </w:r>
      <w:r w:rsidRPr="005D140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развити</w:t>
      </w:r>
      <w:r w:rsidR="00810B8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я</w:t>
      </w:r>
      <w:r w:rsidRPr="005D140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и церебральном </w:t>
      </w:r>
      <w:r w:rsidR="00810B8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параличе  </w:t>
      </w:r>
    </w:p>
    <w:p w:rsidR="00FA31B4" w:rsidRDefault="009F6792" w:rsidP="009440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Уровень развития реабилитационной помощи в Республике Казахстан позволяет использовать накопленный опыт для разработки методов раннего вмешательства для снижения ключевых ограничений в развитии таких детей: двигательных, речевых, психических, социальных. </w:t>
      </w:r>
      <w:r w:rsidR="00810B86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Утверждаются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стандарты медицинской реабилитации</w:t>
      </w:r>
      <w:r w:rsidR="00810B8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разработаны протоколы медицинской реабилитации для амбулаторной и стационарной помощи по профилю «неврология и нейрохирургия» для детей и взрослых. </w:t>
      </w:r>
    </w:p>
    <w:p w:rsidR="00FA31B4" w:rsidRDefault="009F6792" w:rsidP="00FA31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Базовой моделью оказания реабилитационной помощи детям является Национальный центр детской реабилитации </w:t>
      </w:r>
      <w:r w:rsidR="006B00AF">
        <w:rPr>
          <w:rFonts w:ascii="Times New Roman" w:eastAsia="Times New Roman" w:hAnsi="Times New Roman" w:cs="Times New Roman"/>
          <w:color w:val="000000"/>
          <w:sz w:val="28"/>
          <w:szCs w:val="28"/>
        </w:rPr>
        <w:t>КФ «</w:t>
      </w:r>
      <w:r w:rsidR="006B00A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UMC</w:t>
      </w:r>
      <w:r w:rsidR="006B00AF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6B00AF" w:rsidRPr="006B00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(НЦДР), который оказывает эту помощь с использованием медицинского, педагогического и социального ас</w:t>
      </w:r>
      <w:r w:rsidR="00FA31B4">
        <w:rPr>
          <w:rFonts w:ascii="Times New Roman" w:eastAsia="Times New Roman" w:hAnsi="Times New Roman" w:cs="Times New Roman"/>
          <w:color w:val="000000"/>
          <w:sz w:val="28"/>
          <w:szCs w:val="28"/>
        </w:rPr>
        <w:t>пектов-модулей современной реабилитации.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31B4">
        <w:rPr>
          <w:rFonts w:ascii="Times New Roman" w:eastAsia="Times New Roman" w:hAnsi="Times New Roman" w:cs="Times New Roman"/>
          <w:color w:val="000000"/>
          <w:sz w:val="28"/>
          <w:szCs w:val="28"/>
        </w:rPr>
        <w:t>НЦДР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принимает пациентов в возрасте </w:t>
      </w:r>
      <w:r w:rsidR="00810B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10B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до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18 лет по квотам МЗ РК</w:t>
      </w:r>
      <w:r w:rsidR="004E37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B00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всех регионов Казахстана </w:t>
      </w:r>
      <w:r w:rsidR="009440A0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 w:rsidR="0069182A" w:rsidRPr="0069182A">
        <w:rPr>
          <w:rFonts w:ascii="Times New Roman" w:eastAsia="Times New Roman" w:hAnsi="Times New Roman" w:cs="Times New Roman"/>
          <w:color w:val="000000"/>
          <w:sz w:val="28"/>
          <w:szCs w:val="28"/>
        </w:rPr>
        <w:t>31</w:t>
      </w:r>
      <w:r w:rsidR="009440A0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]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810B86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ие любого из этих аспектов реабилитации приводит к значимому снижению результатов.</w:t>
      </w:r>
      <w:r w:rsidR="00810B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31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Проведение отдельных видов реабилитации без сочетанного, комплексного применения не оказывает эффективную помощь, которую ожидают получить пациенты. И это противоречит международным принципам реабилитации и принципам раннего вмешательства, в которых </w:t>
      </w:r>
      <w:r w:rsidR="006B00AF">
        <w:rPr>
          <w:rFonts w:ascii="Times New Roman" w:eastAsia="Times New Roman" w:hAnsi="Times New Roman" w:cs="Times New Roman"/>
          <w:color w:val="000000"/>
          <w:sz w:val="28"/>
          <w:szCs w:val="28"/>
        </w:rPr>
        <w:t>имеется</w:t>
      </w:r>
      <w:r w:rsidR="00FA31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пункт о комплексном проведении реабилитационных </w:t>
      </w:r>
      <w:r w:rsidR="00FA31B4" w:rsidRPr="0069182A">
        <w:rPr>
          <w:rFonts w:ascii="Times New Roman" w:eastAsia="Times New Roman" w:hAnsi="Times New Roman" w:cs="Times New Roman"/>
          <w:sz w:val="28"/>
          <w:szCs w:val="28"/>
        </w:rPr>
        <w:t>мероприятий [</w:t>
      </w:r>
      <w:r w:rsidR="0069182A" w:rsidRPr="0069182A">
        <w:rPr>
          <w:rFonts w:ascii="Times New Roman" w:eastAsia="Times New Roman" w:hAnsi="Times New Roman" w:cs="Times New Roman"/>
          <w:sz w:val="28"/>
          <w:szCs w:val="28"/>
        </w:rPr>
        <w:t>32, 33</w:t>
      </w:r>
      <w:r w:rsidR="00FA31B4" w:rsidRPr="0069182A">
        <w:rPr>
          <w:rFonts w:ascii="Times New Roman" w:eastAsia="Times New Roman" w:hAnsi="Times New Roman" w:cs="Times New Roman"/>
          <w:sz w:val="28"/>
          <w:szCs w:val="28"/>
        </w:rPr>
        <w:t>].</w:t>
      </w:r>
    </w:p>
    <w:p w:rsidR="00E74DB2" w:rsidRDefault="00906FF1" w:rsidP="002E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поступлении </w:t>
      </w:r>
      <w:r w:rsidR="002E4674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детям </w:t>
      </w:r>
      <w:r w:rsidR="009440A0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НЦДР </w:t>
      </w:r>
      <w:r w:rsidR="002E4674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проводится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первичный осмотр, командная оценка</w:t>
      </w:r>
      <w:r w:rsidR="00FA31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членами МДК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постановка цели</w:t>
      </w:r>
      <w:r w:rsidR="004E3318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2E4674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разработка </w:t>
      </w:r>
      <w:r w:rsidR="004E3318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индивидуальной программы реабилитации</w:t>
      </w:r>
      <w:r w:rsid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4E3318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74DB2" w:rsidRDefault="00E74DB2" w:rsidP="002E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</w:t>
      </w:r>
      <w:r w:rsidR="00906FF1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="009D0910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я по протоколам мед</w:t>
      </w:r>
      <w:r w:rsidR="002E4674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ицинской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реабилитации</w:t>
      </w:r>
      <w:r w:rsidR="009D0910"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включают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74DB2" w:rsidRPr="00E74DB2" w:rsidRDefault="009D0910" w:rsidP="00E74D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наблюдение и лечение невролога</w:t>
      </w:r>
      <w:r w:rsidR="00E74DB2"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координатора МДК</w:t>
      </w:r>
      <w:r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E74DB2" w:rsidRDefault="00E90E01" w:rsidP="00E74D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необходимости, </w:t>
      </w:r>
      <w:r w:rsidR="009D0910"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консультации </w:t>
      </w:r>
      <w:proofErr w:type="spellStart"/>
      <w:r w:rsidR="009D0910"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>сурдолога</w:t>
      </w:r>
      <w:proofErr w:type="spellEnd"/>
      <w:r w:rsidR="009D0910"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психиатра, </w:t>
      </w:r>
    </w:p>
    <w:p w:rsidR="00E74DB2" w:rsidRDefault="009D0910" w:rsidP="00E74D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занятия по </w:t>
      </w:r>
      <w:proofErr w:type="spellStart"/>
      <w:r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>кинезотерапии</w:t>
      </w:r>
      <w:proofErr w:type="spellEnd"/>
      <w:r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AC6509"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>ЛФК)</w:t>
      </w:r>
      <w:r w:rsidR="004E3318"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AC6509"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>гидрокинезотерапии</w:t>
      </w:r>
      <w:proofErr w:type="spellEnd"/>
      <w:r w:rsidR="00AC6509"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роботизированной </w:t>
      </w:r>
      <w:proofErr w:type="spellStart"/>
      <w:r w:rsidR="00AC6509"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>кинезотерапии</w:t>
      </w:r>
      <w:proofErr w:type="spellEnd"/>
      <w:r w:rsidR="00334D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(БОС, </w:t>
      </w:r>
      <w:proofErr w:type="spellStart"/>
      <w:r w:rsidR="00334D72">
        <w:rPr>
          <w:rFonts w:ascii="Times New Roman" w:eastAsia="Times New Roman" w:hAnsi="Times New Roman" w:cs="Times New Roman"/>
          <w:color w:val="000000"/>
          <w:sz w:val="28"/>
          <w:szCs w:val="28"/>
        </w:rPr>
        <w:t>Локомат</w:t>
      </w:r>
      <w:proofErr w:type="spellEnd"/>
      <w:r w:rsidR="00AC6509"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34D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34D72">
        <w:rPr>
          <w:rFonts w:ascii="Times New Roman" w:eastAsia="Times New Roman" w:hAnsi="Times New Roman" w:cs="Times New Roman"/>
          <w:color w:val="000000"/>
          <w:sz w:val="28"/>
          <w:szCs w:val="28"/>
        </w:rPr>
        <w:t>Армео</w:t>
      </w:r>
      <w:proofErr w:type="spellEnd"/>
      <w:r w:rsidR="00334D72"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 w:rsidR="00AC6509"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90E01" w:rsidRDefault="00E90E01" w:rsidP="00E74D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ортезирован</w:t>
      </w:r>
      <w:r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E74DB2" w:rsidRDefault="00E74DB2" w:rsidP="00E74D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>курсы физиотерапии</w:t>
      </w:r>
      <w:r w:rsidR="004E376E"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(электро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-свето-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магнито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-теплолечение и др</w:t>
      </w:r>
      <w:r w:rsidR="004E376E"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.), </w:t>
      </w:r>
    </w:p>
    <w:p w:rsidR="00E74DB2" w:rsidRDefault="002E4674" w:rsidP="00E74D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диетотерапию, </w:t>
      </w:r>
    </w:p>
    <w:p w:rsidR="00E74DB2" w:rsidRDefault="002E4674" w:rsidP="00E74D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>эрготерапию</w:t>
      </w:r>
      <w:proofErr w:type="spellEnd"/>
      <w:r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</w:p>
    <w:p w:rsidR="00E74DB2" w:rsidRDefault="009D0910" w:rsidP="00E74D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коррекционую</w:t>
      </w:r>
      <w:proofErr w:type="spellEnd"/>
      <w:r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педагогику</w:t>
      </w:r>
      <w:r w:rsid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(логопедия, </w:t>
      </w:r>
      <w:proofErr w:type="spellStart"/>
      <w:r w:rsid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>логоритмика</w:t>
      </w:r>
      <w:proofErr w:type="spellEnd"/>
      <w:r w:rsid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дефектология, </w:t>
      </w:r>
      <w:proofErr w:type="spellStart"/>
      <w:r w:rsid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>игро</w:t>
      </w:r>
      <w:proofErr w:type="spellEnd"/>
      <w:r w:rsid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>-музыкотерапия</w:t>
      </w:r>
      <w:r w:rsidR="00334D72">
        <w:rPr>
          <w:rFonts w:ascii="Times New Roman" w:eastAsia="Times New Roman" w:hAnsi="Times New Roman" w:cs="Times New Roman"/>
          <w:color w:val="000000"/>
          <w:sz w:val="28"/>
          <w:szCs w:val="28"/>
        </w:rPr>
        <w:t>, хореография</w:t>
      </w:r>
      <w:r w:rsid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</w:p>
    <w:p w:rsidR="00E74DB2" w:rsidRDefault="00E74DB2" w:rsidP="00E74D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в </w:t>
      </w:r>
      <w:r w:rsidR="009D0910"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>школ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D0910"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</w:p>
    <w:p w:rsidR="00E74DB2" w:rsidRDefault="009D0910" w:rsidP="00E74D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социальную </w:t>
      </w:r>
      <w:r w:rsidR="00AC6509"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>адап</w:t>
      </w:r>
      <w:r w:rsidRP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>тацию</w:t>
      </w:r>
      <w:r w:rsidR="00E74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(занятия на автодроме, в парикмахерской, в столярной и швейной мастерских)</w:t>
      </w:r>
      <w:r w:rsidR="00E90E0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412D9" w:rsidRPr="008B0083" w:rsidRDefault="004E376E" w:rsidP="00E90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0E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7CD0"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2E4674"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7C7CD0"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реабилитации </w:t>
      </w:r>
      <w:r w:rsidR="002D3376"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>при ра</w:t>
      </w:r>
      <w:r w:rsidR="00334D72"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зличных двигательных нарушениях </w:t>
      </w:r>
      <w:r w:rsidR="002E4674"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90E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7C7CD0"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>при различных формах ЦП</w:t>
      </w:r>
      <w:r w:rsidR="002E4674"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отличаются</w:t>
      </w:r>
      <w:r w:rsidR="007C7CD0"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00DA4" w:rsidRDefault="00800DA4" w:rsidP="00800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>Медикаментозная терапи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1570F">
        <w:rPr>
          <w:rFonts w:ascii="Times New Roman" w:eastAsia="Times New Roman" w:hAnsi="Times New Roman" w:cs="Times New Roman"/>
          <w:sz w:val="28"/>
          <w:szCs w:val="28"/>
        </w:rPr>
        <w:t xml:space="preserve"> используется только при выраженной </w:t>
      </w:r>
      <w:proofErr w:type="spellStart"/>
      <w:r w:rsidRPr="00F1570F">
        <w:rPr>
          <w:rFonts w:ascii="Times New Roman" w:eastAsia="Times New Roman" w:hAnsi="Times New Roman" w:cs="Times New Roman"/>
          <w:sz w:val="28"/>
          <w:szCs w:val="28"/>
        </w:rPr>
        <w:t>спастичности</w:t>
      </w:r>
      <w:proofErr w:type="spellEnd"/>
      <w:r w:rsidRPr="00F157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1570F">
        <w:rPr>
          <w:rFonts w:ascii="Times New Roman" w:eastAsia="Times New Roman" w:hAnsi="Times New Roman" w:cs="Times New Roman"/>
          <w:sz w:val="28"/>
          <w:szCs w:val="28"/>
        </w:rPr>
        <w:t>мыщц</w:t>
      </w:r>
      <w:proofErr w:type="spellEnd"/>
      <w:r w:rsidRPr="00F1570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F1570F">
        <w:rPr>
          <w:rFonts w:ascii="Times New Roman" w:eastAsia="Times New Roman" w:hAnsi="Times New Roman" w:cs="Times New Roman"/>
          <w:sz w:val="28"/>
          <w:szCs w:val="28"/>
        </w:rPr>
        <w:t>миорелаксанты</w:t>
      </w:r>
      <w:proofErr w:type="spellEnd"/>
      <w:r w:rsidRPr="00F1570F">
        <w:rPr>
          <w:rFonts w:ascii="Times New Roman" w:eastAsia="Times New Roman" w:hAnsi="Times New Roman" w:cs="Times New Roman"/>
          <w:sz w:val="28"/>
          <w:szCs w:val="28"/>
        </w:rPr>
        <w:t xml:space="preserve">), а также для облегчения ухода и проведения методов реабилитации. Группа </w:t>
      </w:r>
      <w:proofErr w:type="spellStart"/>
      <w:r w:rsidRPr="00F1570F">
        <w:rPr>
          <w:rFonts w:ascii="Times New Roman" w:eastAsia="Times New Roman" w:hAnsi="Times New Roman" w:cs="Times New Roman"/>
          <w:sz w:val="28"/>
          <w:szCs w:val="28"/>
        </w:rPr>
        <w:t>миорелаксантов</w:t>
      </w:r>
      <w:proofErr w:type="spellEnd"/>
      <w:r w:rsidRPr="00F1570F">
        <w:rPr>
          <w:rFonts w:ascii="Times New Roman" w:eastAsia="Times New Roman" w:hAnsi="Times New Roman" w:cs="Times New Roman"/>
          <w:sz w:val="28"/>
          <w:szCs w:val="28"/>
        </w:rPr>
        <w:t xml:space="preserve"> назначается курсом (</w:t>
      </w:r>
      <w:proofErr w:type="spellStart"/>
      <w:r w:rsidRPr="00F1570F">
        <w:rPr>
          <w:rFonts w:ascii="Times New Roman" w:eastAsia="Times New Roman" w:hAnsi="Times New Roman" w:cs="Times New Roman"/>
          <w:sz w:val="28"/>
          <w:szCs w:val="28"/>
        </w:rPr>
        <w:t>тригексофенидил</w:t>
      </w:r>
      <w:proofErr w:type="spellEnd"/>
      <w:r w:rsidRPr="00F1570F">
        <w:rPr>
          <w:rFonts w:ascii="Times New Roman" w:eastAsia="Times New Roman" w:hAnsi="Times New Roman" w:cs="Times New Roman"/>
          <w:sz w:val="28"/>
          <w:szCs w:val="28"/>
        </w:rPr>
        <w:t xml:space="preserve">) у детей первого года жизни, а также при выраженной </w:t>
      </w:r>
      <w:proofErr w:type="spellStart"/>
      <w:r w:rsidRPr="00F1570F">
        <w:rPr>
          <w:rFonts w:ascii="Times New Roman" w:eastAsia="Times New Roman" w:hAnsi="Times New Roman" w:cs="Times New Roman"/>
          <w:sz w:val="28"/>
          <w:szCs w:val="28"/>
        </w:rPr>
        <w:t>спастичности</w:t>
      </w:r>
      <w:proofErr w:type="spellEnd"/>
      <w:r w:rsidRPr="00F1570F">
        <w:rPr>
          <w:rFonts w:ascii="Times New Roman" w:eastAsia="Times New Roman" w:hAnsi="Times New Roman" w:cs="Times New Roman"/>
          <w:sz w:val="28"/>
          <w:szCs w:val="28"/>
        </w:rPr>
        <w:t xml:space="preserve"> у детей старше года для облегчения ухода и обеспечения эффекта реабилитационных процедур рассматривается возможность проведения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або</w:t>
      </w:r>
      <w:r w:rsidRPr="00F1570F">
        <w:rPr>
          <w:rFonts w:ascii="Times New Roman" w:eastAsia="Times New Roman" w:hAnsi="Times New Roman" w:cs="Times New Roman"/>
          <w:sz w:val="28"/>
          <w:szCs w:val="28"/>
        </w:rPr>
        <w:t>ботулинотерапии</w:t>
      </w:r>
      <w:proofErr w:type="spellEnd"/>
      <w:r w:rsidRPr="00F1570F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 необходимости назначается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этиопатогенетическая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симтоматическая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терапия при сопутствующей патологии.</w:t>
      </w:r>
    </w:p>
    <w:p w:rsidR="00800DA4" w:rsidRPr="00F1570F" w:rsidRDefault="00800DA4" w:rsidP="00800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>Немедикаментозное лечение предусматривает следующие реабилитационные мероприятия:</w:t>
      </w:r>
    </w:p>
    <w:p w:rsidR="00800DA4" w:rsidRPr="00F1570F" w:rsidRDefault="00800DA4" w:rsidP="00800D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 xml:space="preserve">- физиотерапия и </w:t>
      </w:r>
      <w:proofErr w:type="spellStart"/>
      <w:r w:rsidRPr="00F1570F">
        <w:rPr>
          <w:rFonts w:ascii="Times New Roman" w:eastAsia="Times New Roman" w:hAnsi="Times New Roman" w:cs="Times New Roman"/>
          <w:sz w:val="28"/>
          <w:szCs w:val="28"/>
        </w:rPr>
        <w:t>кинезотерапия</w:t>
      </w:r>
      <w:proofErr w:type="spellEnd"/>
      <w:r w:rsidRPr="00F1570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957EB1">
        <w:rPr>
          <w:rFonts w:ascii="Times New Roman" w:eastAsia="Times New Roman" w:hAnsi="Times New Roman" w:cs="Times New Roman"/>
          <w:sz w:val="28"/>
          <w:szCs w:val="28"/>
        </w:rPr>
        <w:t>различные методы электро-свето-</w:t>
      </w:r>
      <w:proofErr w:type="spellStart"/>
      <w:r w:rsidR="00957EB1">
        <w:rPr>
          <w:rFonts w:ascii="Times New Roman" w:eastAsia="Times New Roman" w:hAnsi="Times New Roman" w:cs="Times New Roman"/>
          <w:sz w:val="28"/>
          <w:szCs w:val="28"/>
        </w:rPr>
        <w:t>магнито</w:t>
      </w:r>
      <w:proofErr w:type="spellEnd"/>
      <w:r w:rsidR="00957EB1">
        <w:rPr>
          <w:rFonts w:ascii="Times New Roman" w:eastAsia="Times New Roman" w:hAnsi="Times New Roman" w:cs="Times New Roman"/>
          <w:sz w:val="28"/>
          <w:szCs w:val="28"/>
        </w:rPr>
        <w:t xml:space="preserve">-тепло-бальнеотерапии, </w:t>
      </w:r>
      <w:r w:rsidRPr="00F1570F">
        <w:rPr>
          <w:rFonts w:ascii="Times New Roman" w:eastAsia="Times New Roman" w:hAnsi="Times New Roman" w:cs="Times New Roman"/>
          <w:sz w:val="28"/>
          <w:szCs w:val="28"/>
        </w:rPr>
        <w:t xml:space="preserve">лечебная физкультура, </w:t>
      </w:r>
      <w:r w:rsidR="00957EB1">
        <w:rPr>
          <w:rFonts w:ascii="Times New Roman" w:eastAsia="Times New Roman" w:hAnsi="Times New Roman" w:cs="Times New Roman"/>
          <w:sz w:val="28"/>
          <w:szCs w:val="28"/>
        </w:rPr>
        <w:t xml:space="preserve">методы </w:t>
      </w:r>
      <w:r w:rsidRPr="00F1570F">
        <w:rPr>
          <w:rFonts w:ascii="Times New Roman" w:eastAsia="Times New Roman" w:hAnsi="Times New Roman" w:cs="Times New Roman"/>
          <w:sz w:val="28"/>
          <w:szCs w:val="28"/>
        </w:rPr>
        <w:t xml:space="preserve">Войта- и </w:t>
      </w:r>
      <w:proofErr w:type="spellStart"/>
      <w:r w:rsidRPr="00F1570F">
        <w:rPr>
          <w:rFonts w:ascii="Times New Roman" w:eastAsia="Times New Roman" w:hAnsi="Times New Roman" w:cs="Times New Roman"/>
          <w:sz w:val="28"/>
          <w:szCs w:val="28"/>
        </w:rPr>
        <w:t>Бобат</w:t>
      </w:r>
      <w:proofErr w:type="spellEnd"/>
      <w:r w:rsidRPr="00F1570F">
        <w:rPr>
          <w:rFonts w:ascii="Times New Roman" w:eastAsia="Times New Roman" w:hAnsi="Times New Roman" w:cs="Times New Roman"/>
          <w:sz w:val="28"/>
          <w:szCs w:val="28"/>
        </w:rPr>
        <w:t>-терапия);</w:t>
      </w:r>
    </w:p>
    <w:p w:rsidR="00800DA4" w:rsidRPr="00F1570F" w:rsidRDefault="00800DA4" w:rsidP="00800D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F1570F">
        <w:rPr>
          <w:rFonts w:ascii="Times New Roman" w:eastAsia="Times New Roman" w:hAnsi="Times New Roman" w:cs="Times New Roman"/>
          <w:sz w:val="28"/>
          <w:szCs w:val="28"/>
        </w:rPr>
        <w:t>эрготерапия</w:t>
      </w:r>
      <w:proofErr w:type="spellEnd"/>
      <w:r w:rsidRPr="00F1570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00DA4" w:rsidRPr="00F1570F" w:rsidRDefault="00800DA4" w:rsidP="00800D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="003E05CE" w:rsidRPr="00F1570F">
        <w:rPr>
          <w:rFonts w:ascii="Times New Roman" w:eastAsia="Times New Roman" w:hAnsi="Times New Roman" w:cs="Times New Roman"/>
          <w:sz w:val="28"/>
          <w:szCs w:val="28"/>
        </w:rPr>
        <w:t>ортезирование</w:t>
      </w:r>
      <w:proofErr w:type="spellEnd"/>
      <w:r w:rsidR="003E05C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3E05CE">
        <w:rPr>
          <w:rFonts w:ascii="Times New Roman" w:eastAsia="Times New Roman" w:hAnsi="Times New Roman" w:cs="Times New Roman"/>
          <w:sz w:val="28"/>
          <w:szCs w:val="28"/>
        </w:rPr>
        <w:t>ортезы</w:t>
      </w:r>
      <w:proofErr w:type="spellEnd"/>
      <w:r w:rsidR="003E05CE">
        <w:rPr>
          <w:rFonts w:ascii="Times New Roman" w:eastAsia="Times New Roman" w:hAnsi="Times New Roman" w:cs="Times New Roman"/>
          <w:sz w:val="28"/>
          <w:szCs w:val="28"/>
        </w:rPr>
        <w:t xml:space="preserve">, корсеты и </w:t>
      </w:r>
      <w:proofErr w:type="spellStart"/>
      <w:r w:rsidR="003E05CE">
        <w:rPr>
          <w:rFonts w:ascii="Times New Roman" w:eastAsia="Times New Roman" w:hAnsi="Times New Roman" w:cs="Times New Roman"/>
          <w:sz w:val="28"/>
          <w:szCs w:val="28"/>
        </w:rPr>
        <w:t>др</w:t>
      </w:r>
      <w:proofErr w:type="spellEnd"/>
      <w:r w:rsidR="003E05CE">
        <w:rPr>
          <w:rFonts w:ascii="Times New Roman" w:eastAsia="Times New Roman" w:hAnsi="Times New Roman" w:cs="Times New Roman"/>
          <w:sz w:val="28"/>
          <w:szCs w:val="28"/>
        </w:rPr>
        <w:t>), лечение «положением»</w:t>
      </w:r>
      <w:r w:rsidRPr="00F1570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00DA4" w:rsidRPr="00F1570F" w:rsidRDefault="00800DA4" w:rsidP="00800D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>- психологическая и социально-педагогическая коррекция;</w:t>
      </w:r>
    </w:p>
    <w:p w:rsidR="00800DA4" w:rsidRDefault="00800DA4" w:rsidP="00800D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>-</w:t>
      </w:r>
      <w:r w:rsidR="003E05CE" w:rsidRPr="003E05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05CE" w:rsidRPr="00F1570F">
        <w:rPr>
          <w:rFonts w:ascii="Times New Roman" w:eastAsia="Times New Roman" w:hAnsi="Times New Roman" w:cs="Times New Roman"/>
          <w:sz w:val="28"/>
          <w:szCs w:val="28"/>
        </w:rPr>
        <w:t>речевая терапия и логопедический массаж</w:t>
      </w:r>
      <w:r w:rsidR="003E05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05CE" w:rsidRPr="00F1570F" w:rsidRDefault="003E05CE" w:rsidP="003E05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 базе НЦДР разработана авторская программа ведущего </w:t>
      </w:r>
      <w:proofErr w:type="spellStart"/>
      <w:r w:rsidRPr="00F157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эрготерапевта</w:t>
      </w:r>
      <w:proofErr w:type="spellEnd"/>
      <w:r w:rsidRPr="00F157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Р.А. </w:t>
      </w:r>
      <w:proofErr w:type="spellStart"/>
      <w:r w:rsidRPr="00F157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Набиной</w:t>
      </w:r>
      <w:proofErr w:type="spellEnd"/>
      <w:r w:rsidRPr="00F157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 обучению специалистов </w:t>
      </w:r>
      <w:proofErr w:type="spellStart"/>
      <w:r w:rsidRPr="00F157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эрготерапевтов</w:t>
      </w:r>
      <w:proofErr w:type="spellEnd"/>
      <w:r w:rsidRPr="00F157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Это программа затрагивает вопросы развития мелкой моторики в норме и при патологии в </w:t>
      </w:r>
      <w:proofErr w:type="spellStart"/>
      <w:r w:rsidRPr="00F157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т.ч</w:t>
      </w:r>
      <w:proofErr w:type="spellEnd"/>
      <w:r w:rsidRPr="00F157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в раннем возрасте (Приложение 4).</w:t>
      </w:r>
    </w:p>
    <w:p w:rsidR="007049F1" w:rsidRPr="007049F1" w:rsidRDefault="003E05CE" w:rsidP="007049F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Важное значение при раннем вмешательстве придается </w:t>
      </w:r>
      <w:proofErr w:type="spellStart"/>
      <w:r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>ортезированию</w:t>
      </w:r>
      <w:proofErr w:type="spellEnd"/>
      <w:r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>ортезы</w:t>
      </w:r>
      <w:proofErr w:type="spellEnd"/>
      <w:r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лечение </w:t>
      </w:r>
      <w:r w:rsidR="007049F1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положением</w:t>
      </w:r>
      <w:r w:rsidR="007049F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>; поэтапное гипсование и др.).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</w:t>
      </w:r>
      <w:r w:rsidRPr="00C624AE">
        <w:rPr>
          <w:rFonts w:ascii="Times New Roman" w:eastAsia="Times New Roman" w:hAnsi="Times New Roman" w:cs="Times New Roman"/>
          <w:sz w:val="28"/>
          <w:szCs w:val="28"/>
        </w:rPr>
        <w:t xml:space="preserve">ечение «положением» подразумевает использование различных укладок с целью придания правильной (срединной) позы голове, туловищу, тазу и конечностям «маленького пациента». Это способствует нормализации мышечного тонуса и работы внутренних органов, улучшению познавательных функций, зрительного контакта, профилактике деформаций опорно-двигательного </w:t>
      </w:r>
      <w:r w:rsidRPr="00C624AE">
        <w:rPr>
          <w:rFonts w:ascii="Times New Roman" w:eastAsia="Times New Roman" w:hAnsi="Times New Roman" w:cs="Times New Roman"/>
          <w:sz w:val="28"/>
          <w:szCs w:val="28"/>
        </w:rPr>
        <w:lastRenderedPageBreak/>
        <w:t>аппарата.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Соблюдение правила прямых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угов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90:90:90, при проведении занятий, кормлении. Ребенок должен сидеть, при этом между тазом и бедром угол составляет 90 градусов, между бедром и голенью – 90 градусов и между голенью и стопой – 90 градусов.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C624AE">
        <w:rPr>
          <w:rFonts w:ascii="Times New Roman" w:eastAsia="Times New Roman" w:hAnsi="Times New Roman" w:cs="Times New Roman"/>
          <w:sz w:val="28"/>
          <w:szCs w:val="28"/>
        </w:rPr>
        <w:t>ечени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C624AE">
        <w:rPr>
          <w:rFonts w:ascii="Times New Roman" w:eastAsia="Times New Roman" w:hAnsi="Times New Roman" w:cs="Times New Roman"/>
          <w:sz w:val="28"/>
          <w:szCs w:val="28"/>
        </w:rPr>
        <w:t xml:space="preserve"> «положением»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способствуют используемые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ортезы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в НЦДР изготавливается 95 различных видов. При постоянном использовании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ортезов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применении лечения «положением» удлиняется время оказания реабилитационного воздействия на костно-мышечную систему пациента</w:t>
      </w:r>
      <w:r w:rsidR="00957EB1">
        <w:rPr>
          <w:rFonts w:ascii="Times New Roman" w:eastAsia="Times New Roman" w:hAnsi="Times New Roman" w:cs="Times New Roman"/>
          <w:sz w:val="28"/>
          <w:szCs w:val="28"/>
        </w:rPr>
        <w:t>, что способствует улучшению состояния ребенка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7049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049F1" w:rsidRPr="007049F1">
        <w:rPr>
          <w:rFonts w:ascii="Times New Roman" w:eastAsia="Times New Roman" w:hAnsi="Times New Roman" w:cs="Times New Roman"/>
          <w:bCs/>
          <w:iCs/>
          <w:sz w:val="28"/>
          <w:szCs w:val="28"/>
        </w:rPr>
        <w:t>Ортезирование</w:t>
      </w:r>
      <w:proofErr w:type="spellEnd"/>
      <w:r w:rsidR="007049F1" w:rsidRPr="007049F1">
        <w:rPr>
          <w:rFonts w:ascii="Times New Roman" w:eastAsia="Times New Roman" w:hAnsi="Times New Roman" w:cs="Times New Roman"/>
          <w:bCs/>
          <w:sz w:val="28"/>
          <w:szCs w:val="28"/>
        </w:rPr>
        <w:t xml:space="preserve"> -</w:t>
      </w:r>
      <w:r w:rsidR="007049F1" w:rsidRPr="007049F1">
        <w:rPr>
          <w:rFonts w:ascii="Times New Roman" w:eastAsia="Times New Roman" w:hAnsi="Times New Roman" w:cs="Times New Roman"/>
          <w:sz w:val="28"/>
          <w:szCs w:val="28"/>
        </w:rPr>
        <w:t xml:space="preserve"> это консервативный метод лечения и предупреждения патологий опорно-двигательного аппарата, </w:t>
      </w:r>
      <w:r w:rsidR="007049F1" w:rsidRPr="007049F1">
        <w:rPr>
          <w:rFonts w:ascii="Times New Roman" w:eastAsia="Times New Roman" w:hAnsi="Times New Roman" w:cs="Times New Roman"/>
          <w:bCs/>
          <w:iCs/>
          <w:sz w:val="28"/>
          <w:szCs w:val="28"/>
        </w:rPr>
        <w:t>это лечение положением</w:t>
      </w:r>
      <w:r w:rsidR="007049F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</w:t>
      </w:r>
      <w:r w:rsidR="007049F1" w:rsidRPr="007049F1">
        <w:rPr>
          <w:rFonts w:ascii="Times New Roman" w:eastAsia="Times New Roman" w:hAnsi="Times New Roman" w:cs="Times New Roman"/>
          <w:sz w:val="28"/>
          <w:szCs w:val="28"/>
        </w:rPr>
        <w:t xml:space="preserve">это </w:t>
      </w:r>
      <w:r w:rsidR="007049F1" w:rsidRPr="007049F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профилактика </w:t>
      </w:r>
      <w:r w:rsidR="007049F1" w:rsidRPr="007049F1">
        <w:rPr>
          <w:rFonts w:ascii="Times New Roman" w:eastAsia="Times New Roman" w:hAnsi="Times New Roman" w:cs="Times New Roman"/>
          <w:sz w:val="28"/>
          <w:szCs w:val="28"/>
        </w:rPr>
        <w:t>развития деформаций позвоночника, конечностей и суставов</w:t>
      </w:r>
      <w:r w:rsidR="007049F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049F1" w:rsidRPr="007049F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Основная задача </w:t>
      </w:r>
      <w:proofErr w:type="spellStart"/>
      <w:r w:rsidR="007049F1" w:rsidRPr="007049F1">
        <w:rPr>
          <w:rFonts w:ascii="Times New Roman" w:eastAsia="Times New Roman" w:hAnsi="Times New Roman" w:cs="Times New Roman"/>
          <w:bCs/>
          <w:iCs/>
          <w:sz w:val="28"/>
          <w:szCs w:val="28"/>
        </w:rPr>
        <w:t>ортезных</w:t>
      </w:r>
      <w:proofErr w:type="spellEnd"/>
      <w:r w:rsidR="007049F1" w:rsidRPr="007049F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изделий </w:t>
      </w:r>
      <w:r w:rsidR="007049F1" w:rsidRPr="007049F1">
        <w:rPr>
          <w:rFonts w:ascii="Times New Roman" w:eastAsia="Times New Roman" w:hAnsi="Times New Roman" w:cs="Times New Roman"/>
          <w:sz w:val="28"/>
          <w:szCs w:val="28"/>
        </w:rPr>
        <w:t>– коррекция патологических установок, удержание пораженной конечности и позвоночника в заданном положении, что способствуют восстановлению опороспособности и улучшению двигательных возможностей и обеспечивает нормализацию их функций</w:t>
      </w:r>
      <w:r w:rsidR="007049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05CE" w:rsidRDefault="003E05CE" w:rsidP="007049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Коррекционная педагогика подразумевает консультации и занятия следующих специалистов: психолог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>, логопед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>, дефектолог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музыкотерапевт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>игротерапевт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>Монтессори</w:t>
      </w:r>
      <w:proofErr w:type="spellEnd"/>
      <w:r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>-педагог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>, педагог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>логоритмист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 w:rsidRP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</w:t>
      </w:r>
    </w:p>
    <w:p w:rsidR="00800DA4" w:rsidRPr="00F1570F" w:rsidRDefault="00800DA4" w:rsidP="00800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>Дальнейшее ведение</w:t>
      </w:r>
      <w:r w:rsidR="003E05CE">
        <w:rPr>
          <w:rFonts w:ascii="Times New Roman" w:eastAsia="Times New Roman" w:hAnsi="Times New Roman" w:cs="Times New Roman"/>
          <w:sz w:val="28"/>
          <w:szCs w:val="28"/>
        </w:rPr>
        <w:t xml:space="preserve"> по месту жительства</w:t>
      </w:r>
      <w:r w:rsidRPr="00F1570F">
        <w:rPr>
          <w:rFonts w:ascii="Times New Roman" w:eastAsia="Times New Roman" w:hAnsi="Times New Roman" w:cs="Times New Roman"/>
          <w:sz w:val="28"/>
          <w:szCs w:val="28"/>
        </w:rPr>
        <w:t xml:space="preserve"> согласно протоколам медицинской реабилитации:</w:t>
      </w:r>
    </w:p>
    <w:p w:rsidR="00800DA4" w:rsidRPr="00F1570F" w:rsidRDefault="00800DA4" w:rsidP="00800D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>- ранний восстановительный период: «Реабилитация II А», «Реабилитация II Б», «Амбулаторная реабилитация II»;</w:t>
      </w:r>
    </w:p>
    <w:p w:rsidR="00800DA4" w:rsidRPr="00F1570F" w:rsidRDefault="00800DA4" w:rsidP="00800D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>- поздний восстановительный период: «Реабилитация повторная»,</w:t>
      </w:r>
    </w:p>
    <w:p w:rsidR="00800DA4" w:rsidRPr="00F1570F" w:rsidRDefault="00800DA4" w:rsidP="00800D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>«Реабилитация поддерживающая».</w:t>
      </w:r>
    </w:p>
    <w:p w:rsidR="00C01EC9" w:rsidRDefault="00C01EC9" w:rsidP="002E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НЦДР обращаются и родители детей до годовалого возраста. При проведении консультации уделяется внимание сбору жалоб и анамнеза. Изучаются медицинские документы, задаются дополнительные вопросы по течению беременности, родов. Особенно тщательно проводится сбор анамнеза по послеродовому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периду</w:t>
      </w:r>
      <w:proofErr w:type="spellEnd"/>
      <w:r w:rsidR="003F1A1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развитию ребенка</w:t>
      </w:r>
      <w:r w:rsidR="003F1A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по питанию: что ест и как осуществляется процесс жевания, глотания; регулярность и характер стула; как часто болеет простудными, инфекционными заболеваниями; </w:t>
      </w:r>
      <w:proofErr w:type="spellStart"/>
      <w:r w:rsidR="003F1A19">
        <w:rPr>
          <w:rFonts w:ascii="Times New Roman" w:eastAsia="Times New Roman" w:hAnsi="Times New Roman" w:cs="Times New Roman"/>
          <w:color w:val="000000"/>
          <w:sz w:val="28"/>
          <w:szCs w:val="28"/>
        </w:rPr>
        <w:t>вакцинированность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</w:t>
      </w:r>
    </w:p>
    <w:p w:rsidR="008B0083" w:rsidRDefault="00C01EC9" w:rsidP="002E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Уточняется фо</w:t>
      </w:r>
      <w:r w:rsidR="00D412D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мула развития ребенка: время, когда </w:t>
      </w:r>
      <w:r w:rsidR="00077B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ребенок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стал удерживать голову; когда стал сидеть; когда стал ходить. </w:t>
      </w:r>
      <w:r w:rsid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нормальном развитии ребенка формула развития выглядит следующим образом: 2-6-12, т.е. ребенок в 2 месяца стал удерживать голову, в 6 месяцев стал сидеть, в год стал ходить </w:t>
      </w:r>
      <w:r w:rsidR="008B0083" w:rsidRPr="0069182A">
        <w:rPr>
          <w:rFonts w:ascii="Times New Roman" w:eastAsia="Times New Roman" w:hAnsi="Times New Roman" w:cs="Times New Roman"/>
          <w:sz w:val="28"/>
          <w:szCs w:val="28"/>
        </w:rPr>
        <w:t>самостоятельно [</w:t>
      </w:r>
      <w:r w:rsidR="0069182A" w:rsidRPr="0069182A">
        <w:rPr>
          <w:rFonts w:ascii="Times New Roman" w:eastAsia="Times New Roman" w:hAnsi="Times New Roman" w:cs="Times New Roman"/>
          <w:sz w:val="28"/>
          <w:szCs w:val="28"/>
        </w:rPr>
        <w:t>21</w:t>
      </w:r>
      <w:r w:rsidR="008B0083" w:rsidRPr="0069182A">
        <w:rPr>
          <w:rFonts w:ascii="Times New Roman" w:eastAsia="Times New Roman" w:hAnsi="Times New Roman" w:cs="Times New Roman"/>
          <w:sz w:val="28"/>
          <w:szCs w:val="28"/>
        </w:rPr>
        <w:t xml:space="preserve">]. </w:t>
      </w:r>
    </w:p>
    <w:p w:rsidR="00C01EC9" w:rsidRDefault="00077B8C" w:rsidP="002E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Обращае</w:t>
      </w:r>
      <w:r w:rsidR="00D412D9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внимание на 4 области развития: крупная моторика; мелкая моторика; зрительно-пространственная координация; речевая функция и социальная компетенция.</w:t>
      </w:r>
    </w:p>
    <w:p w:rsidR="00D412D9" w:rsidRDefault="00D412D9" w:rsidP="002E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Также уточняю</w:t>
      </w:r>
      <w:r w:rsidR="00C01EC9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C01E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412D9" w:rsidRPr="00D412D9" w:rsidRDefault="00C01EC9" w:rsidP="00D412D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12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какие двигательные навыки имеет ребенок; </w:t>
      </w:r>
    </w:p>
    <w:p w:rsidR="005F3A0A" w:rsidRDefault="00C01EC9" w:rsidP="00D412D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12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развита </w:t>
      </w:r>
      <w:r w:rsidR="00077B8C" w:rsidRPr="00D412D9">
        <w:rPr>
          <w:rFonts w:ascii="Times New Roman" w:eastAsia="Times New Roman" w:hAnsi="Times New Roman" w:cs="Times New Roman"/>
          <w:color w:val="000000"/>
          <w:sz w:val="28"/>
          <w:szCs w:val="28"/>
        </w:rPr>
        <w:t>мышечная сила, тонус</w:t>
      </w:r>
      <w:r w:rsidRPr="00D412D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F3A0A" w:rsidRDefault="005F3A0A" w:rsidP="00D412D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какая установка стоп, кистей, характер опоры;</w:t>
      </w:r>
    </w:p>
    <w:p w:rsidR="005F3A0A" w:rsidRDefault="005F3A0A" w:rsidP="00D412D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имеется ли вынужденное положение тела</w:t>
      </w:r>
      <w:r w:rsidR="00FD1777">
        <w:rPr>
          <w:rFonts w:ascii="Times New Roman" w:eastAsia="Times New Roman" w:hAnsi="Times New Roman" w:cs="Times New Roman"/>
          <w:color w:val="000000"/>
          <w:sz w:val="28"/>
          <w:szCs w:val="28"/>
        </w:rPr>
        <w:t>, конечностей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412D9" w:rsidRDefault="005F3A0A" w:rsidP="00D412D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имеются 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тугоподвижность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суставов, контрактуры;</w:t>
      </w:r>
      <w:r w:rsidR="00C01EC9" w:rsidRPr="00D412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412D9" w:rsidRDefault="00C01EC9" w:rsidP="00D412D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12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развивается доречевой период: </w:t>
      </w:r>
      <w:proofErr w:type="spellStart"/>
      <w:r w:rsidRPr="00D412D9">
        <w:rPr>
          <w:rFonts w:ascii="Times New Roman" w:eastAsia="Times New Roman" w:hAnsi="Times New Roman" w:cs="Times New Roman"/>
          <w:color w:val="000000"/>
          <w:sz w:val="28"/>
          <w:szCs w:val="28"/>
        </w:rPr>
        <w:t>гуление</w:t>
      </w:r>
      <w:proofErr w:type="spellEnd"/>
      <w:r w:rsidRPr="00D412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лепет; эмоциональная сфера; </w:t>
      </w:r>
    </w:p>
    <w:p w:rsidR="00D412D9" w:rsidRDefault="00C01EC9" w:rsidP="00D412D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12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достаточно хорошо ли развит слух; </w:t>
      </w:r>
    </w:p>
    <w:p w:rsidR="00D412D9" w:rsidRDefault="00C01EC9" w:rsidP="00D412D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12D9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обращает ли внимание на яркие предметы</w:t>
      </w:r>
      <w:r w:rsidR="008B008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412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B0083" w:rsidRDefault="008B0083" w:rsidP="00D412D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пытается ли</w:t>
      </w:r>
      <w:r w:rsidR="00C01EC9" w:rsidRPr="00D412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манипулировать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предметами</w:t>
      </w:r>
      <w:r w:rsidR="00C01EC9" w:rsidRPr="00D412D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игрушками, </w:t>
      </w:r>
      <w:r w:rsidR="00C01EC9" w:rsidRPr="00D412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брать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</w:t>
      </w:r>
      <w:r w:rsidR="00C01EC9" w:rsidRPr="00D412D9">
        <w:rPr>
          <w:rFonts w:ascii="Times New Roman" w:eastAsia="Times New Roman" w:hAnsi="Times New Roman" w:cs="Times New Roman"/>
          <w:color w:val="000000"/>
          <w:sz w:val="28"/>
          <w:szCs w:val="28"/>
        </w:rPr>
        <w:t>в рот, стучать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326970" w:rsidRPr="00D412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01EC9" w:rsidRPr="00D412D9" w:rsidRDefault="00326970" w:rsidP="00D412D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12D9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оценивается рефлекторная сфера: сухожильные рефлексы, наличие или отсутствие рефлексов врожденного автоматизма</w:t>
      </w:r>
      <w:r w:rsidR="003F1A19" w:rsidRPr="00D412D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8671A" w:rsidRDefault="003F1A19" w:rsidP="009E29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295C">
        <w:rPr>
          <w:rFonts w:ascii="Times New Roman" w:eastAsia="Times New Roman" w:hAnsi="Times New Roman" w:cs="Times New Roman"/>
          <w:color w:val="000000"/>
          <w:sz w:val="28"/>
          <w:szCs w:val="28"/>
        </w:rPr>
        <w:t>При объективном осмотре оценивается общий соматический статус, антропометрические данные</w:t>
      </w:r>
      <w:r w:rsidR="00077B8C" w:rsidRPr="009E29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неврологический статус ребенка, уровень </w:t>
      </w:r>
      <w:proofErr w:type="spellStart"/>
      <w:r w:rsidR="00077B8C" w:rsidRPr="009E295C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</w:t>
      </w:r>
      <w:proofErr w:type="spellEnd"/>
      <w:r w:rsidR="00077B8C" w:rsidRPr="009E29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-речевого и моторного развития. </w:t>
      </w:r>
    </w:p>
    <w:p w:rsidR="009E295C" w:rsidRDefault="00FD1777" w:rsidP="009E29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детей первых 3 месяцев имеет значение общая спонтанная двигательная активность: выраженность, симметричность сторон. </w:t>
      </w:r>
      <w:r w:rsidR="00C867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Обращают внимание на то, как долго удерживает голову, опирается ли на предплечья, </w:t>
      </w:r>
      <w:proofErr w:type="spellStart"/>
      <w:r w:rsidR="00C8671A"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модулированность</w:t>
      </w:r>
      <w:proofErr w:type="spellEnd"/>
      <w:r w:rsidR="00C867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8671A">
        <w:rPr>
          <w:rFonts w:ascii="Times New Roman" w:eastAsia="Times New Roman" w:hAnsi="Times New Roman" w:cs="Times New Roman"/>
          <w:color w:val="000000"/>
          <w:sz w:val="28"/>
          <w:szCs w:val="28"/>
        </w:rPr>
        <w:t>гуления</w:t>
      </w:r>
      <w:proofErr w:type="spellEnd"/>
      <w:r w:rsidR="00C8671A">
        <w:rPr>
          <w:rFonts w:ascii="Times New Roman" w:eastAsia="Times New Roman" w:hAnsi="Times New Roman" w:cs="Times New Roman"/>
          <w:color w:val="000000"/>
          <w:sz w:val="28"/>
          <w:szCs w:val="28"/>
        </w:rPr>
        <w:t>, эмоциональную окраску</w:t>
      </w:r>
      <w:r w:rsidR="00E90E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90E01">
        <w:rPr>
          <w:rFonts w:ascii="Times New Roman" w:eastAsia="Times New Roman" w:hAnsi="Times New Roman" w:cs="Times New Roman"/>
          <w:color w:val="000000"/>
          <w:sz w:val="28"/>
          <w:szCs w:val="28"/>
        </w:rPr>
        <w:t>гуления</w:t>
      </w:r>
      <w:proofErr w:type="spellEnd"/>
      <w:r w:rsidR="00C867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E295C" w:rsidRPr="009E295C" w:rsidRDefault="009E295C" w:rsidP="009E29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оценке речевого развития о</w:t>
      </w:r>
      <w:r w:rsidRPr="009E295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бращаем внимание на следующие моменты:</w:t>
      </w:r>
    </w:p>
    <w:p w:rsidR="009E295C" w:rsidRPr="009E295C" w:rsidRDefault="009E295C" w:rsidP="009E2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295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- образование звука;</w:t>
      </w:r>
    </w:p>
    <w:p w:rsidR="009E295C" w:rsidRPr="009E295C" w:rsidRDefault="009E295C" w:rsidP="009E2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295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- образование голоса;</w:t>
      </w:r>
    </w:p>
    <w:p w:rsidR="009E295C" w:rsidRPr="009E295C" w:rsidRDefault="009E295C" w:rsidP="009E2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295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- образование слогов;</w:t>
      </w:r>
    </w:p>
    <w:p w:rsidR="009E295C" w:rsidRPr="009E295C" w:rsidRDefault="009E295C" w:rsidP="009E2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295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- понимание речи;</w:t>
      </w:r>
    </w:p>
    <w:p w:rsidR="009E295C" w:rsidRPr="009E295C" w:rsidRDefault="009E295C" w:rsidP="009E2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295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- словарный запас;</w:t>
      </w:r>
    </w:p>
    <w:p w:rsidR="009E295C" w:rsidRPr="009E295C" w:rsidRDefault="009E295C" w:rsidP="009E2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295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- фразовая речь;</w:t>
      </w:r>
    </w:p>
    <w:p w:rsidR="009E295C" w:rsidRDefault="009E295C" w:rsidP="009E2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- сплошной поток слов.</w:t>
      </w:r>
    </w:p>
    <w:p w:rsidR="005F3A0A" w:rsidRPr="0069182A" w:rsidRDefault="005F3A0A" w:rsidP="005F3A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</w:r>
      <w:r w:rsidR="004C123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Нарушение рефлекторной сферы </w:t>
      </w:r>
      <w:r w:rsidR="001B16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 детей раннего возраста </w:t>
      </w:r>
      <w:r w:rsidR="00E90E0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должно насторажива</w:t>
      </w:r>
      <w:r w:rsidR="004C123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</w:t>
      </w:r>
      <w:r w:rsidR="00E90E0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ь</w:t>
      </w:r>
      <w:r w:rsidR="004C123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специалистов</w:t>
      </w:r>
      <w:r w:rsidR="001B16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т.к. это тот период, когда адекватная восстановительная терапия может сделать большинство детей с перинатальным поражением ЦНС практически здоровыми. Особое внимание необходимо уделять детям, родившимся раньше срока. Это дети с повышенным риском реализации перинатального поражения ЦНС, психических заболеваний. К сожалению, зачастую некоторые педиатры, даже выраженную задержку этапов </w:t>
      </w:r>
      <w:proofErr w:type="spellStart"/>
      <w:r w:rsidR="001B16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психо</w:t>
      </w:r>
      <w:proofErr w:type="spellEnd"/>
      <w:r w:rsidR="001B16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</w:t>
      </w:r>
      <w:proofErr w:type="spellStart"/>
      <w:r w:rsidR="001B16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рече</w:t>
      </w:r>
      <w:proofErr w:type="spellEnd"/>
      <w:r w:rsidR="001B16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-моторного развития</w:t>
      </w:r>
      <w:r w:rsidR="009310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объясняют недоношенностью ребенка </w:t>
      </w:r>
      <w:r w:rsidR="009310CB" w:rsidRPr="009310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[</w:t>
      </w:r>
      <w:r w:rsidR="0069182A" w:rsidRPr="0069182A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9310CB" w:rsidRPr="009310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]</w:t>
      </w:r>
      <w:r w:rsidR="009310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3F1A19" w:rsidRDefault="00964C94" w:rsidP="002E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Принципы раннего вмешательства:</w:t>
      </w:r>
    </w:p>
    <w:p w:rsidR="00F9696D" w:rsidRDefault="00964C94" w:rsidP="00964C94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Жизнь ребенка в семье</w:t>
      </w:r>
      <w:r w:rsidR="00F9696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9696D" w:rsidRDefault="00F9696D" w:rsidP="00964C94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родителей в реабилитации;</w:t>
      </w:r>
    </w:p>
    <w:p w:rsidR="00F9696D" w:rsidRDefault="00F9696D" w:rsidP="00964C94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Комплексное воздействие;</w:t>
      </w:r>
    </w:p>
    <w:p w:rsidR="00F9696D" w:rsidRDefault="00F9696D" w:rsidP="00964C94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 пошаговых достижений;</w:t>
      </w:r>
    </w:p>
    <w:p w:rsidR="00F9696D" w:rsidRDefault="00F9696D" w:rsidP="00964C94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Командный подход;</w:t>
      </w:r>
    </w:p>
    <w:p w:rsidR="00F9696D" w:rsidRDefault="00F9696D" w:rsidP="00964C94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Раннее выявление.</w:t>
      </w:r>
    </w:p>
    <w:p w:rsidR="005476AC" w:rsidRDefault="00F9696D" w:rsidP="00CB24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используются данные принципы в НЦДР?</w:t>
      </w:r>
      <w:r w:rsidRPr="00F969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90E01" w:rsidRDefault="00EA09BE" w:rsidP="00CB24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r w:rsidR="00F969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первому принципу проводится работа с родителями, т.к. жизнь ребенка в семье существенно способствует улучшению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его состояния. </w:t>
      </w:r>
    </w:p>
    <w:p w:rsidR="00E90E01" w:rsidRDefault="00EA09BE" w:rsidP="00CB24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Участие родителей в реабилитации – обязательное требование и международных принципов реабилитации. Мы включаем членов семьи в МДК, т.к. лучшим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реабилитологом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являются обученные родители, поэтому в НЦДР имеется </w:t>
      </w:r>
      <w:r w:rsidR="00F836C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Школа Мам</w:t>
      </w:r>
      <w:r w:rsidR="00F836C5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где проводится обучение родителей элементам реабилитации. </w:t>
      </w:r>
    </w:p>
    <w:p w:rsidR="00E90E01" w:rsidRDefault="00EA09BE" w:rsidP="00CB24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Сочетание трех аспектов-модулей реабилитации: медицинской, педагогической, социальной является основой интегративной,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мультидисциплинарной</w:t>
      </w:r>
      <w:proofErr w:type="spellEnd"/>
      <w:r w:rsidR="003E10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реабилитации, </w:t>
      </w:r>
      <w:proofErr w:type="spellStart"/>
      <w:r w:rsidR="003E1036">
        <w:rPr>
          <w:rFonts w:ascii="Times New Roman" w:eastAsia="Times New Roman" w:hAnsi="Times New Roman" w:cs="Times New Roman"/>
          <w:color w:val="000000"/>
          <w:sz w:val="28"/>
          <w:szCs w:val="28"/>
        </w:rPr>
        <w:t>прводимой</w:t>
      </w:r>
      <w:proofErr w:type="spellEnd"/>
      <w:r w:rsidR="003E10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НЦДР.</w:t>
      </w:r>
      <w:r w:rsidR="001476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90E01" w:rsidRDefault="001476FE" w:rsidP="00CB24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4) </w:t>
      </w:r>
      <w:r w:rsidR="00CB2484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 пошаговых достижений подразумевает постановку конкретных, реально</w:t>
      </w:r>
      <w:r w:rsidR="003E10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B2484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достижимых целей и переход от простого к сложному</w:t>
      </w:r>
      <w:r w:rsidR="003E103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CB24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90E01" w:rsidRDefault="00CB2484" w:rsidP="00CB24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5) </w:t>
      </w:r>
      <w:r w:rsidR="00E90E01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Командный подход – это, прежде всего,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заимодействие и преемственность, взаимоуважение всех членов МДК, командная оценка при первичном осмотре и выборе индивидуальной программы реабилитации</w:t>
      </w:r>
      <w:r w:rsidR="00E90E01"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также перед выпиской ребенка позволяет увидеть динамику развития и дать необходимые рекомендации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B87AB8" w:rsidRPr="005D140A" w:rsidRDefault="00CB2484" w:rsidP="00CB24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6) </w:t>
      </w:r>
      <w:r w:rsidR="003E10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Раннее выявление патологических симптомов, диагностика заболевания приводит к раннему лечению и реабилитации, что в свою очередь снижает степень выраженности патологии, социализацию и интеграцию в общество. </w:t>
      </w:r>
    </w:p>
    <w:p w:rsidR="00F1570F" w:rsidRPr="00F1570F" w:rsidRDefault="00F1570F" w:rsidP="00F157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>Целями раннего вмешательства и ранней реабилитации детей в возрасте до 3 месяцев жизни будет:</w:t>
      </w:r>
    </w:p>
    <w:p w:rsidR="00F1570F" w:rsidRPr="00F1570F" w:rsidRDefault="00F1570F" w:rsidP="00F157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 xml:space="preserve">1). снижение нарушений кровообращения в головном мозге и обеспечение достаточной </w:t>
      </w:r>
      <w:proofErr w:type="spellStart"/>
      <w:r w:rsidRPr="00F1570F">
        <w:rPr>
          <w:rFonts w:ascii="Times New Roman" w:eastAsia="Times New Roman" w:hAnsi="Times New Roman" w:cs="Times New Roman"/>
          <w:sz w:val="28"/>
          <w:szCs w:val="28"/>
        </w:rPr>
        <w:t>оксигенации</w:t>
      </w:r>
      <w:proofErr w:type="spellEnd"/>
      <w:r w:rsidRPr="00F1570F">
        <w:rPr>
          <w:rFonts w:ascii="Times New Roman" w:eastAsia="Times New Roman" w:hAnsi="Times New Roman" w:cs="Times New Roman"/>
          <w:sz w:val="28"/>
          <w:szCs w:val="28"/>
        </w:rPr>
        <w:t xml:space="preserve"> у недоношенных новорожденных;</w:t>
      </w:r>
    </w:p>
    <w:p w:rsidR="00F1570F" w:rsidRPr="00F1570F" w:rsidRDefault="00F1570F" w:rsidP="00F157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>2). сведение к минимуму использование стероидов и других препаратов;</w:t>
      </w:r>
    </w:p>
    <w:p w:rsidR="00F1570F" w:rsidRPr="00F1570F" w:rsidRDefault="00F1570F" w:rsidP="00F157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 xml:space="preserve">3). </w:t>
      </w:r>
      <w:proofErr w:type="spellStart"/>
      <w:r w:rsidRPr="00F1570F">
        <w:rPr>
          <w:rFonts w:ascii="Times New Roman" w:eastAsia="Times New Roman" w:hAnsi="Times New Roman" w:cs="Times New Roman"/>
          <w:sz w:val="28"/>
          <w:szCs w:val="28"/>
        </w:rPr>
        <w:t>нейропротективные</w:t>
      </w:r>
      <w:proofErr w:type="spellEnd"/>
      <w:r w:rsidRPr="00F1570F">
        <w:rPr>
          <w:rFonts w:ascii="Times New Roman" w:eastAsia="Times New Roman" w:hAnsi="Times New Roman" w:cs="Times New Roman"/>
          <w:sz w:val="28"/>
          <w:szCs w:val="28"/>
        </w:rPr>
        <w:t xml:space="preserve"> процедуры в случае развития неонатальной энцефалопатии в </w:t>
      </w:r>
      <w:proofErr w:type="spellStart"/>
      <w:r w:rsidRPr="00F1570F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Pr="00F1570F">
        <w:rPr>
          <w:rFonts w:ascii="Times New Roman" w:eastAsia="Times New Roman" w:hAnsi="Times New Roman" w:cs="Times New Roman"/>
          <w:sz w:val="28"/>
          <w:szCs w:val="28"/>
        </w:rPr>
        <w:t xml:space="preserve">. терапевтическая гипотермия, и использование лекарств предупреждения </w:t>
      </w:r>
      <w:proofErr w:type="spellStart"/>
      <w:r w:rsidRPr="00F1570F">
        <w:rPr>
          <w:rFonts w:ascii="Times New Roman" w:eastAsia="Times New Roman" w:hAnsi="Times New Roman" w:cs="Times New Roman"/>
          <w:sz w:val="28"/>
          <w:szCs w:val="28"/>
        </w:rPr>
        <w:t>вторичой</w:t>
      </w:r>
      <w:proofErr w:type="spellEnd"/>
      <w:r w:rsidRPr="00F157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1570F">
        <w:rPr>
          <w:rFonts w:ascii="Times New Roman" w:eastAsia="Times New Roman" w:hAnsi="Times New Roman" w:cs="Times New Roman"/>
          <w:sz w:val="28"/>
          <w:szCs w:val="28"/>
        </w:rPr>
        <w:t>нейродегенерации</w:t>
      </w:r>
      <w:proofErr w:type="spellEnd"/>
      <w:r w:rsidRPr="00F1570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1570F" w:rsidRPr="00F1570F" w:rsidRDefault="00F1570F" w:rsidP="00F157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>4). проведение процедур массажа и ЛФК и в первую очередь с активным участием матери ребенка;</w:t>
      </w:r>
    </w:p>
    <w:p w:rsidR="00F1570F" w:rsidRPr="00F1570F" w:rsidRDefault="00F1570F" w:rsidP="00F157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>5). правильное питание ребенка;</w:t>
      </w:r>
    </w:p>
    <w:p w:rsidR="00F1570F" w:rsidRPr="00F1570F" w:rsidRDefault="00F1570F" w:rsidP="00F157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>6). регулярный мониторинг - использование общей оценки движения (GMA).</w:t>
      </w:r>
    </w:p>
    <w:p w:rsidR="00F1570F" w:rsidRPr="00F1570F" w:rsidRDefault="00F1570F" w:rsidP="00F157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hAnsi="Times New Roman" w:cs="Times New Roman"/>
          <w:sz w:val="28"/>
          <w:szCs w:val="28"/>
        </w:rPr>
        <w:tab/>
        <w:t xml:space="preserve">В более старшем возрасте и </w:t>
      </w:r>
      <w:r w:rsidRPr="00F1570F">
        <w:rPr>
          <w:rFonts w:ascii="Times New Roman" w:eastAsia="Times New Roman" w:hAnsi="Times New Roman" w:cs="Times New Roman"/>
          <w:sz w:val="28"/>
          <w:szCs w:val="28"/>
        </w:rPr>
        <w:t>до 2 лет проводится составление индивидуальной программы развития, под контролем МДК и на основе высокой пластичности нервной системы в этом возрасте.</w:t>
      </w:r>
    </w:p>
    <w:p w:rsidR="00F1570F" w:rsidRPr="00F1570F" w:rsidRDefault="00F1570F" w:rsidP="00E479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>Эффективность реабилитационного лечения оценивается по следующим показателям:</w:t>
      </w:r>
    </w:p>
    <w:p w:rsidR="00F1570F" w:rsidRPr="00F1570F" w:rsidRDefault="00F1570F" w:rsidP="00F157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>- стимуляция и повышение двигательной активности;</w:t>
      </w:r>
    </w:p>
    <w:p w:rsidR="00F1570F" w:rsidRPr="00F1570F" w:rsidRDefault="00F1570F" w:rsidP="00F157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>- отсутствие боли;</w:t>
      </w:r>
    </w:p>
    <w:p w:rsidR="00F1570F" w:rsidRPr="00F1570F" w:rsidRDefault="00F1570F" w:rsidP="00F157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>- развитие двигательных и речевых навыков (держать голову, сидеть, ходить,</w:t>
      </w:r>
    </w:p>
    <w:p w:rsidR="00F1570F" w:rsidRPr="00F1570F" w:rsidRDefault="00F1570F" w:rsidP="00F157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>говорить);</w:t>
      </w:r>
    </w:p>
    <w:p w:rsidR="00F1570F" w:rsidRPr="00F1570F" w:rsidRDefault="00F1570F" w:rsidP="00F157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>- развитие мелкой моторики и навыков самообслуживания;</w:t>
      </w:r>
    </w:p>
    <w:p w:rsidR="00F1570F" w:rsidRPr="00F1570F" w:rsidRDefault="00F1570F" w:rsidP="00F157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lastRenderedPageBreak/>
        <w:t>- независимость, автономия движений;</w:t>
      </w:r>
    </w:p>
    <w:p w:rsidR="00F1570F" w:rsidRPr="00F1570F" w:rsidRDefault="00F1570F" w:rsidP="00F157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>- процент улучшения по GMFM;</w:t>
      </w:r>
    </w:p>
    <w:p w:rsidR="00F1570F" w:rsidRPr="00F1570F" w:rsidRDefault="00F1570F" w:rsidP="00F157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 xml:space="preserve">- снижение </w:t>
      </w:r>
      <w:proofErr w:type="spellStart"/>
      <w:r w:rsidRPr="00F1570F">
        <w:rPr>
          <w:rFonts w:ascii="Times New Roman" w:eastAsia="Times New Roman" w:hAnsi="Times New Roman" w:cs="Times New Roman"/>
          <w:sz w:val="28"/>
          <w:szCs w:val="28"/>
        </w:rPr>
        <w:t>спастичности</w:t>
      </w:r>
      <w:proofErr w:type="spellEnd"/>
      <w:r w:rsidRPr="00F1570F">
        <w:rPr>
          <w:rFonts w:ascii="Times New Roman" w:eastAsia="Times New Roman" w:hAnsi="Times New Roman" w:cs="Times New Roman"/>
          <w:sz w:val="28"/>
          <w:szCs w:val="28"/>
        </w:rPr>
        <w:t xml:space="preserve"> по шкале </w:t>
      </w:r>
      <w:proofErr w:type="spellStart"/>
      <w:r w:rsidRPr="00F1570F">
        <w:rPr>
          <w:rFonts w:ascii="Times New Roman" w:eastAsia="Times New Roman" w:hAnsi="Times New Roman" w:cs="Times New Roman"/>
          <w:sz w:val="28"/>
          <w:szCs w:val="28"/>
        </w:rPr>
        <w:t>Ашфорта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570F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69182A" w:rsidRPr="00F1570F">
        <w:rPr>
          <w:rFonts w:ascii="Times New Roman" w:eastAsia="Times New Roman" w:hAnsi="Times New Roman" w:cs="Times New Roman"/>
          <w:sz w:val="28"/>
          <w:szCs w:val="28"/>
        </w:rPr>
        <w:t>Ashworth</w:t>
      </w:r>
      <w:proofErr w:type="spellEnd"/>
      <w:r w:rsidR="0069182A" w:rsidRPr="00F1570F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F1570F" w:rsidRPr="00F1570F" w:rsidRDefault="00F1570F" w:rsidP="00F157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 xml:space="preserve">- процент улучшения навыков самообслуживания по индексу </w:t>
      </w:r>
      <w:proofErr w:type="spellStart"/>
      <w:r w:rsidRPr="00F1570F">
        <w:rPr>
          <w:rFonts w:ascii="Times New Roman" w:eastAsia="Times New Roman" w:hAnsi="Times New Roman" w:cs="Times New Roman"/>
          <w:sz w:val="28"/>
          <w:szCs w:val="28"/>
        </w:rPr>
        <w:t>Бартела</w:t>
      </w:r>
      <w:proofErr w:type="spellEnd"/>
      <w:r w:rsidRPr="00F1570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9182A">
        <w:rPr>
          <w:rFonts w:ascii="Times New Roman" w:eastAsia="Times New Roman" w:hAnsi="Times New Roman" w:cs="Times New Roman"/>
          <w:sz w:val="28"/>
          <w:szCs w:val="28"/>
          <w:lang w:val="en-US"/>
        </w:rPr>
        <w:t>FIM</w:t>
      </w:r>
      <w:r w:rsidRPr="00F1570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1570F" w:rsidRDefault="00F1570F" w:rsidP="00F157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70F">
        <w:rPr>
          <w:rFonts w:ascii="Times New Roman" w:eastAsia="Times New Roman" w:hAnsi="Times New Roman" w:cs="Times New Roman"/>
          <w:sz w:val="28"/>
          <w:szCs w:val="28"/>
        </w:rPr>
        <w:t>- улучшение функционирования верхних конечностей по MACS.</w:t>
      </w:r>
    </w:p>
    <w:p w:rsidR="00E479D7" w:rsidRDefault="00E479D7" w:rsidP="00E479D7">
      <w:pP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E479D7" w:rsidRPr="00F1570F" w:rsidRDefault="00E479D7" w:rsidP="00E479D7">
      <w:pP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F1570F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Заключение</w:t>
      </w:r>
    </w:p>
    <w:p w:rsidR="0054195A" w:rsidRDefault="00F1570F" w:rsidP="0054195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раннее вмешательство для детей с риском развития ЦП имеет большое значение и уменьш</w:t>
      </w:r>
      <w:r w:rsidR="0054195A">
        <w:rPr>
          <w:rFonts w:ascii="Times New Roman" w:eastAsia="Times New Roman" w:hAnsi="Times New Roman" w:cs="Times New Roman"/>
          <w:color w:val="000000"/>
          <w:sz w:val="28"/>
          <w:szCs w:val="28"/>
        </w:rPr>
        <w:t>ает тяжесть состояния детей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Использование МРТ и оценки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генерализованных</w:t>
      </w:r>
      <w:proofErr w:type="spellEnd"/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движений уже на 1-году жизни помогают определить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диагноз ЦП. </w:t>
      </w:r>
    </w:p>
    <w:p w:rsidR="0054195A" w:rsidRDefault="00F1570F" w:rsidP="0054195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Специалисты МДК с участием семьи составляют индивидуальные программы раннего вмешательства и способствуют предоставлению качественных услуг медицинской, педагогической и социальной реабилитации. </w:t>
      </w:r>
    </w:p>
    <w:p w:rsidR="00F1570F" w:rsidRDefault="00F1570F" w:rsidP="0054195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140A">
        <w:rPr>
          <w:rFonts w:ascii="Times New Roman" w:eastAsia="Times New Roman" w:hAnsi="Times New Roman" w:cs="Times New Roman"/>
          <w:color w:val="000000"/>
          <w:sz w:val="28"/>
          <w:szCs w:val="28"/>
        </w:rPr>
        <w:t>В Казахстане оказываются такие услуги, но требуется создание государственной системы раннего вмешательства с дальнейшим совершенствованием в законодательной, кадровой и информационной политики и соответствующим финансированием.</w:t>
      </w:r>
    </w:p>
    <w:p w:rsidR="00F1570F" w:rsidRPr="00835D03" w:rsidRDefault="00F1570F" w:rsidP="00F157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21AF" w:rsidRPr="005D140A" w:rsidRDefault="00D921AF">
      <w:pP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5D140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br w:type="page"/>
      </w:r>
    </w:p>
    <w:p w:rsidR="00AD2B26" w:rsidRDefault="00AD2B26" w:rsidP="00AD2B26">
      <w:pPr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747DC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lastRenderedPageBreak/>
        <w:t>Список использованной литературы</w:t>
      </w:r>
    </w:p>
    <w:p w:rsidR="00AD2B26" w:rsidRDefault="00AD2B26" w:rsidP="00AD2B26">
      <w:pPr>
        <w:pStyle w:val="Default"/>
        <w:jc w:val="both"/>
        <w:rPr>
          <w:color w:val="auto"/>
          <w:sz w:val="28"/>
          <w:szCs w:val="28"/>
          <w:lang w:val="ru-RU"/>
        </w:rPr>
      </w:pPr>
      <w:r w:rsidRPr="000B38D6">
        <w:rPr>
          <w:color w:val="auto"/>
          <w:sz w:val="28"/>
          <w:szCs w:val="28"/>
          <w:lang w:val="ru-RU"/>
        </w:rPr>
        <w:t>1.</w:t>
      </w:r>
      <w:r>
        <w:rPr>
          <w:color w:val="auto"/>
          <w:sz w:val="28"/>
          <w:szCs w:val="28"/>
          <w:lang w:val="ru-RU"/>
        </w:rPr>
        <w:t xml:space="preserve"> Статистический сборник «Здоровье населения Республики Казахстан и деятельность организаций здравоохранения в 2017». Астана, 2018. – 354 с. </w:t>
      </w:r>
    </w:p>
    <w:p w:rsidR="00AD2B26" w:rsidRPr="000B38D6" w:rsidRDefault="00AD2B26" w:rsidP="00AD2B26">
      <w:pPr>
        <w:pStyle w:val="Default"/>
        <w:jc w:val="both"/>
        <w:rPr>
          <w:color w:val="auto"/>
          <w:sz w:val="28"/>
          <w:szCs w:val="28"/>
        </w:rPr>
      </w:pPr>
      <w:r w:rsidRPr="000B38D6">
        <w:rPr>
          <w:color w:val="auto"/>
          <w:sz w:val="28"/>
          <w:szCs w:val="28"/>
          <w:lang w:val="ru-RU"/>
        </w:rPr>
        <w:t>2.</w:t>
      </w:r>
      <w:r>
        <w:rPr>
          <w:color w:val="auto"/>
          <w:sz w:val="28"/>
          <w:szCs w:val="28"/>
          <w:lang w:val="ru-RU"/>
        </w:rPr>
        <w:t xml:space="preserve"> Статистический сборник «Здоровье населения Республики Казахстан и деятельность организаций здравоохранения в 2007». Астана</w:t>
      </w:r>
      <w:r w:rsidRPr="000B38D6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  <w:lang w:val="ru-RU"/>
        </w:rPr>
        <w:t>Алматы</w:t>
      </w:r>
      <w:r w:rsidRPr="000B38D6">
        <w:rPr>
          <w:color w:val="auto"/>
          <w:sz w:val="28"/>
          <w:szCs w:val="28"/>
        </w:rPr>
        <w:t xml:space="preserve">, 2008. – 312 </w:t>
      </w:r>
      <w:r>
        <w:rPr>
          <w:color w:val="auto"/>
          <w:sz w:val="28"/>
          <w:szCs w:val="28"/>
          <w:lang w:val="ru-RU"/>
        </w:rPr>
        <w:t>с</w:t>
      </w:r>
      <w:r w:rsidRPr="000B38D6">
        <w:rPr>
          <w:color w:val="auto"/>
          <w:sz w:val="28"/>
          <w:szCs w:val="28"/>
        </w:rPr>
        <w:t>.</w:t>
      </w:r>
    </w:p>
    <w:p w:rsidR="00AD2B26" w:rsidRPr="008368FE" w:rsidRDefault="00AD2B26" w:rsidP="00AD2B26">
      <w:pPr>
        <w:pStyle w:val="Default"/>
        <w:jc w:val="both"/>
        <w:rPr>
          <w:color w:val="auto"/>
          <w:sz w:val="28"/>
          <w:szCs w:val="28"/>
        </w:rPr>
      </w:pPr>
      <w:r w:rsidRPr="008368FE">
        <w:rPr>
          <w:color w:val="auto"/>
          <w:sz w:val="28"/>
          <w:szCs w:val="28"/>
        </w:rPr>
        <w:t>3. Rosenbaum Petal: Dev.</w:t>
      </w:r>
      <w:r w:rsidRPr="001B12FF">
        <w:rPr>
          <w:color w:val="auto"/>
          <w:sz w:val="28"/>
          <w:szCs w:val="28"/>
        </w:rPr>
        <w:t xml:space="preserve"> </w:t>
      </w:r>
      <w:r w:rsidRPr="008368FE">
        <w:rPr>
          <w:color w:val="auto"/>
          <w:sz w:val="28"/>
          <w:szCs w:val="28"/>
        </w:rPr>
        <w:t>Med.</w:t>
      </w:r>
      <w:r w:rsidRPr="001B12FF">
        <w:rPr>
          <w:color w:val="auto"/>
          <w:sz w:val="28"/>
          <w:szCs w:val="28"/>
        </w:rPr>
        <w:t xml:space="preserve"> </w:t>
      </w:r>
      <w:r w:rsidRPr="008368FE">
        <w:rPr>
          <w:color w:val="auto"/>
          <w:sz w:val="28"/>
          <w:szCs w:val="28"/>
        </w:rPr>
        <w:t>Child</w:t>
      </w:r>
      <w:r w:rsidRPr="001B12FF">
        <w:rPr>
          <w:color w:val="auto"/>
          <w:sz w:val="28"/>
          <w:szCs w:val="28"/>
        </w:rPr>
        <w:t xml:space="preserve"> </w:t>
      </w:r>
      <w:proofErr w:type="spellStart"/>
      <w:r w:rsidRPr="008368FE">
        <w:rPr>
          <w:color w:val="auto"/>
          <w:sz w:val="28"/>
          <w:szCs w:val="28"/>
        </w:rPr>
        <w:t>Neurol</w:t>
      </w:r>
      <w:proofErr w:type="spellEnd"/>
      <w:r w:rsidRPr="001B12FF">
        <w:rPr>
          <w:color w:val="auto"/>
          <w:sz w:val="28"/>
          <w:szCs w:val="28"/>
        </w:rPr>
        <w:t xml:space="preserve"> </w:t>
      </w:r>
      <w:r w:rsidRPr="008368FE">
        <w:rPr>
          <w:color w:val="auto"/>
          <w:sz w:val="28"/>
          <w:szCs w:val="28"/>
        </w:rPr>
        <w:t>(</w:t>
      </w:r>
      <w:proofErr w:type="spellStart"/>
      <w:r w:rsidRPr="008368FE">
        <w:rPr>
          <w:color w:val="auto"/>
          <w:sz w:val="28"/>
          <w:szCs w:val="28"/>
        </w:rPr>
        <w:t>suppl</w:t>
      </w:r>
      <w:proofErr w:type="spellEnd"/>
      <w:r w:rsidRPr="008368FE">
        <w:rPr>
          <w:color w:val="auto"/>
          <w:sz w:val="28"/>
          <w:szCs w:val="28"/>
        </w:rPr>
        <w:t>)</w:t>
      </w:r>
      <w:r w:rsidRPr="001B12FF">
        <w:rPr>
          <w:color w:val="auto"/>
          <w:sz w:val="28"/>
          <w:szCs w:val="28"/>
        </w:rPr>
        <w:t xml:space="preserve"> </w:t>
      </w:r>
      <w:r w:rsidRPr="008368FE">
        <w:rPr>
          <w:color w:val="auto"/>
          <w:sz w:val="28"/>
          <w:szCs w:val="28"/>
        </w:rPr>
        <w:t>2007;</w:t>
      </w:r>
      <w:r w:rsidRPr="00BD1F98">
        <w:rPr>
          <w:color w:val="auto"/>
          <w:sz w:val="28"/>
          <w:szCs w:val="28"/>
        </w:rPr>
        <w:t xml:space="preserve"> </w:t>
      </w:r>
      <w:r w:rsidRPr="008368FE">
        <w:rPr>
          <w:color w:val="auto"/>
          <w:sz w:val="28"/>
          <w:szCs w:val="28"/>
        </w:rPr>
        <w:t>109:</w:t>
      </w:r>
      <w:r w:rsidRPr="00BD1F98">
        <w:rPr>
          <w:color w:val="auto"/>
          <w:sz w:val="28"/>
          <w:szCs w:val="28"/>
        </w:rPr>
        <w:t xml:space="preserve"> </w:t>
      </w:r>
      <w:r w:rsidRPr="008368FE">
        <w:rPr>
          <w:color w:val="auto"/>
          <w:sz w:val="28"/>
          <w:szCs w:val="28"/>
        </w:rPr>
        <w:t>8-14</w:t>
      </w:r>
    </w:p>
    <w:p w:rsidR="00AD2B26" w:rsidRPr="008368FE" w:rsidRDefault="00AD2B26" w:rsidP="00AD2B26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368FE">
        <w:rPr>
          <w:rFonts w:ascii="Times New Roman" w:hAnsi="Times New Roman" w:cs="Times New Roman"/>
          <w:sz w:val="28"/>
          <w:szCs w:val="28"/>
          <w:lang w:val="en-US"/>
        </w:rPr>
        <w:t>4. AACPDM The definition and classification of cerebral palsy. Developmental Medicine and Child Neurology, 2007, 49(s109):1-44</w:t>
      </w:r>
    </w:p>
    <w:p w:rsidR="00AD2B26" w:rsidRPr="00D31AB0" w:rsidRDefault="00AD2B26" w:rsidP="00AD2B26">
      <w:pPr>
        <w:pStyle w:val="Default"/>
        <w:jc w:val="both"/>
        <w:rPr>
          <w:sz w:val="28"/>
          <w:szCs w:val="28"/>
          <w:lang w:val="ru-RU"/>
        </w:rPr>
      </w:pPr>
      <w:r w:rsidRPr="008368FE">
        <w:rPr>
          <w:sz w:val="28"/>
          <w:szCs w:val="28"/>
          <w:lang w:val="ru-RU"/>
        </w:rPr>
        <w:t xml:space="preserve">5. Семенова К.А. Восстановительное лечение детей с перинатальным поражением нервной системы и с детским церебральным параличом. </w:t>
      </w:r>
      <w:r w:rsidRPr="00D31AB0">
        <w:rPr>
          <w:sz w:val="28"/>
          <w:szCs w:val="28"/>
          <w:lang w:val="ru-RU"/>
        </w:rPr>
        <w:t xml:space="preserve">Москва, </w:t>
      </w:r>
      <w:proofErr w:type="spellStart"/>
      <w:r w:rsidRPr="00D31AB0">
        <w:rPr>
          <w:sz w:val="28"/>
          <w:szCs w:val="28"/>
          <w:lang w:val="ru-RU"/>
        </w:rPr>
        <w:t>Изд</w:t>
      </w:r>
      <w:proofErr w:type="spellEnd"/>
      <w:r w:rsidRPr="00D31AB0">
        <w:rPr>
          <w:sz w:val="28"/>
          <w:szCs w:val="28"/>
          <w:lang w:val="ru-RU"/>
        </w:rPr>
        <w:t>: Закон и порядок. – 616 с.</w:t>
      </w:r>
    </w:p>
    <w:p w:rsidR="00AD2B26" w:rsidRPr="00BB071B" w:rsidRDefault="00AD2B26" w:rsidP="00AD2B26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71B">
        <w:rPr>
          <w:rFonts w:ascii="Times New Roman" w:hAnsi="Times New Roman" w:cs="Times New Roman"/>
          <w:sz w:val="28"/>
          <w:szCs w:val="28"/>
        </w:rPr>
        <w:t xml:space="preserve">6. Булекбаева Ш.А. Разработка и оценка эффективности реабилитационных мероприятий при различных формах детского церебрального паралича: </w:t>
      </w:r>
      <w:proofErr w:type="spellStart"/>
      <w:r w:rsidRPr="00BB071B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BB071B">
        <w:rPr>
          <w:rFonts w:ascii="Times New Roman" w:hAnsi="Times New Roman" w:cs="Times New Roman"/>
          <w:sz w:val="28"/>
          <w:szCs w:val="28"/>
        </w:rPr>
        <w:t xml:space="preserve">. … </w:t>
      </w:r>
      <w:proofErr w:type="spellStart"/>
      <w:r w:rsidRPr="00BB071B">
        <w:rPr>
          <w:rFonts w:ascii="Times New Roman" w:hAnsi="Times New Roman" w:cs="Times New Roman"/>
          <w:sz w:val="28"/>
          <w:szCs w:val="28"/>
        </w:rPr>
        <w:t>докт</w:t>
      </w:r>
      <w:proofErr w:type="spellEnd"/>
      <w:r w:rsidRPr="00BB071B">
        <w:rPr>
          <w:rFonts w:ascii="Times New Roman" w:hAnsi="Times New Roman" w:cs="Times New Roman"/>
          <w:sz w:val="28"/>
          <w:szCs w:val="28"/>
        </w:rPr>
        <w:t xml:space="preserve"> мед наук. – Алматы, 2010. – 203 с.</w:t>
      </w:r>
    </w:p>
    <w:p w:rsidR="00AD2B26" w:rsidRPr="008368FE" w:rsidRDefault="00AD2B26" w:rsidP="00AD2B26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7. </w:t>
      </w:r>
      <w:r w:rsidRPr="008368FE">
        <w:rPr>
          <w:rFonts w:ascii="Times New Roman" w:hAnsi="Times New Roman" w:cs="Times New Roman"/>
          <w:sz w:val="28"/>
          <w:szCs w:val="28"/>
          <w:lang w:val="en-US"/>
        </w:rPr>
        <w:t>Cans et al., Recommendations from the SCPE collaborative group for defining and classifying cerebral palsy. Developmental Medicine and Child Neurology Supplement, 2007, 109:35-38</w:t>
      </w:r>
    </w:p>
    <w:p w:rsidR="00AD2B26" w:rsidRPr="008368FE" w:rsidRDefault="00AD2B26" w:rsidP="00AD2B26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8. </w:t>
      </w:r>
      <w:proofErr w:type="spellStart"/>
      <w:r w:rsidRPr="008368FE">
        <w:rPr>
          <w:rFonts w:ascii="Times New Roman" w:hAnsi="Times New Roman" w:cs="Times New Roman"/>
          <w:sz w:val="28"/>
          <w:szCs w:val="28"/>
          <w:lang w:val="en-US"/>
        </w:rPr>
        <w:t>Palissano</w:t>
      </w:r>
      <w:proofErr w:type="spellEnd"/>
      <w:r w:rsidRPr="008368FE">
        <w:rPr>
          <w:rFonts w:ascii="Times New Roman" w:hAnsi="Times New Roman" w:cs="Times New Roman"/>
          <w:sz w:val="28"/>
          <w:szCs w:val="28"/>
          <w:lang w:val="en-US"/>
        </w:rPr>
        <w:t xml:space="preserve"> RJ et al Content validity of the expanded and revised Gross Motor Function Classification System. Developmental Medicine and Child Neurology Supplement, 2008, 50(10):744-750</w:t>
      </w:r>
    </w:p>
    <w:p w:rsidR="00AD2B26" w:rsidRPr="00D31AB0" w:rsidRDefault="00AD2B26" w:rsidP="00AD2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31AB0">
        <w:rPr>
          <w:rFonts w:ascii="Times New Roman" w:hAnsi="Times New Roman" w:cs="Times New Roman"/>
          <w:color w:val="000000"/>
          <w:sz w:val="28"/>
          <w:szCs w:val="28"/>
          <w:lang w:val="en-US"/>
        </w:rPr>
        <w:t>9.</w:t>
      </w:r>
      <w:r w:rsidRPr="002F3D84">
        <w:rPr>
          <w:rFonts w:ascii="Times New Roman" w:hAnsi="Times New Roman" w:cs="Times New Roman"/>
          <w:color w:val="000000"/>
          <w:sz w:val="28"/>
          <w:szCs w:val="28"/>
        </w:rPr>
        <w:t>Официальный</w:t>
      </w:r>
      <w:r w:rsidRPr="00D31AB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F3D84">
        <w:rPr>
          <w:rFonts w:ascii="Times New Roman" w:hAnsi="Times New Roman" w:cs="Times New Roman"/>
          <w:color w:val="000000"/>
          <w:sz w:val="28"/>
          <w:szCs w:val="28"/>
        </w:rPr>
        <w:t>сайт</w:t>
      </w:r>
      <w:r w:rsidRPr="00D31AB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F3D84">
        <w:rPr>
          <w:rFonts w:ascii="Times New Roman" w:hAnsi="Times New Roman" w:cs="Times New Roman"/>
          <w:color w:val="000000"/>
          <w:sz w:val="28"/>
          <w:szCs w:val="28"/>
        </w:rPr>
        <w:t>Европейской</w:t>
      </w:r>
      <w:r w:rsidRPr="00D31AB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F3D84">
        <w:rPr>
          <w:rFonts w:ascii="Times New Roman" w:hAnsi="Times New Roman" w:cs="Times New Roman"/>
          <w:color w:val="000000"/>
          <w:sz w:val="28"/>
          <w:szCs w:val="28"/>
        </w:rPr>
        <w:t>ассоциации</w:t>
      </w:r>
      <w:r w:rsidRPr="00D31AB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F3D84">
        <w:rPr>
          <w:rFonts w:ascii="Times New Roman" w:hAnsi="Times New Roman" w:cs="Times New Roman"/>
          <w:color w:val="000000"/>
          <w:sz w:val="28"/>
          <w:szCs w:val="28"/>
        </w:rPr>
        <w:t>раннего</w:t>
      </w:r>
      <w:r w:rsidRPr="00D31AB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F3D84">
        <w:rPr>
          <w:rFonts w:ascii="Times New Roman" w:hAnsi="Times New Roman" w:cs="Times New Roman"/>
          <w:color w:val="000000"/>
          <w:sz w:val="28"/>
          <w:szCs w:val="28"/>
        </w:rPr>
        <w:t>вмешательства</w:t>
      </w:r>
      <w:r w:rsidRPr="00D31AB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[</w:t>
      </w:r>
      <w:r w:rsidRPr="002F3D84">
        <w:rPr>
          <w:rFonts w:ascii="Times New Roman" w:hAnsi="Times New Roman" w:cs="Times New Roman"/>
          <w:color w:val="000000"/>
          <w:sz w:val="28"/>
          <w:szCs w:val="28"/>
        </w:rPr>
        <w:t>Электронный</w:t>
      </w:r>
      <w:r w:rsidRPr="00D31AB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F3D84">
        <w:rPr>
          <w:rFonts w:ascii="Times New Roman" w:hAnsi="Times New Roman" w:cs="Times New Roman"/>
          <w:color w:val="000000"/>
          <w:sz w:val="28"/>
          <w:szCs w:val="28"/>
        </w:rPr>
        <w:t>ресурс</w:t>
      </w:r>
      <w:r w:rsidRPr="00D31AB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] // </w:t>
      </w:r>
      <w:r w:rsidRPr="002F3D84">
        <w:rPr>
          <w:rFonts w:ascii="Times New Roman" w:hAnsi="Times New Roman" w:cs="Times New Roman"/>
          <w:color w:val="000000"/>
          <w:sz w:val="28"/>
          <w:szCs w:val="28"/>
          <w:lang w:val="en-US"/>
        </w:rPr>
        <w:t>http</w:t>
      </w:r>
      <w:r w:rsidRPr="00D31AB0">
        <w:rPr>
          <w:rFonts w:ascii="Times New Roman" w:hAnsi="Times New Roman" w:cs="Times New Roman"/>
          <w:color w:val="000000"/>
          <w:sz w:val="28"/>
          <w:szCs w:val="28"/>
          <w:lang w:val="en-US"/>
        </w:rPr>
        <w:t>://</w:t>
      </w:r>
      <w:r w:rsidRPr="002F3D84">
        <w:rPr>
          <w:rFonts w:ascii="Times New Roman" w:hAnsi="Times New Roman" w:cs="Times New Roman"/>
          <w:color w:val="000000"/>
          <w:sz w:val="28"/>
          <w:szCs w:val="28"/>
          <w:lang w:val="en-US"/>
        </w:rPr>
        <w:t>earlyaid</w:t>
      </w:r>
      <w:r w:rsidRPr="00D31AB0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 w:rsidRPr="002F3D84">
        <w:rPr>
          <w:rFonts w:ascii="Times New Roman" w:hAnsi="Times New Roman" w:cs="Times New Roman"/>
          <w:color w:val="000000"/>
          <w:sz w:val="28"/>
          <w:szCs w:val="28"/>
          <w:lang w:val="en-US"/>
        </w:rPr>
        <w:t>eu</w:t>
      </w:r>
      <w:r w:rsidRPr="00D31AB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AD2B26" w:rsidRPr="002F3D84" w:rsidRDefault="00AD2B26" w:rsidP="00AD2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F3D84">
        <w:rPr>
          <w:rFonts w:ascii="Times New Roman" w:hAnsi="Times New Roman" w:cs="Times New Roman"/>
          <w:color w:val="000000"/>
          <w:sz w:val="28"/>
          <w:szCs w:val="28"/>
        </w:rPr>
        <w:t>10.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3D84">
        <w:rPr>
          <w:rFonts w:ascii="Times New Roman" w:hAnsi="Times New Roman" w:cs="Times New Roman"/>
          <w:color w:val="000000"/>
          <w:sz w:val="28"/>
          <w:szCs w:val="28"/>
        </w:rPr>
        <w:t xml:space="preserve">Румянцев, Ю.В. Методика работы с семьей воспитывающей ребёнка с ограниченными возможностями / Ю.В. Румянцев // Педагогика. Социальная работа. </w:t>
      </w:r>
      <w:proofErr w:type="spellStart"/>
      <w:r w:rsidRPr="002F3D84">
        <w:rPr>
          <w:rFonts w:ascii="Times New Roman" w:hAnsi="Times New Roman" w:cs="Times New Roman"/>
          <w:color w:val="000000"/>
          <w:sz w:val="28"/>
          <w:szCs w:val="28"/>
        </w:rPr>
        <w:t>Ювенология</w:t>
      </w:r>
      <w:proofErr w:type="spellEnd"/>
      <w:r w:rsidRPr="002F3D84">
        <w:rPr>
          <w:rFonts w:ascii="Times New Roman" w:hAnsi="Times New Roman" w:cs="Times New Roman"/>
          <w:color w:val="000000"/>
          <w:sz w:val="28"/>
          <w:szCs w:val="28"/>
        </w:rPr>
        <w:t>. – 2012. – №3. – С. 167-169.</w:t>
      </w:r>
    </w:p>
    <w:p w:rsidR="00AD2B26" w:rsidRPr="002F3D84" w:rsidRDefault="00AD2B26" w:rsidP="00AD2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61A">
        <w:rPr>
          <w:rFonts w:ascii="Times New Roman" w:hAnsi="Times New Roman" w:cs="Times New Roman"/>
          <w:color w:val="000000"/>
          <w:sz w:val="28"/>
          <w:szCs w:val="28"/>
        </w:rPr>
        <w:t>11.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3D84">
        <w:rPr>
          <w:rFonts w:ascii="Times New Roman" w:hAnsi="Times New Roman" w:cs="Times New Roman"/>
          <w:color w:val="000000"/>
          <w:sz w:val="28"/>
          <w:szCs w:val="28"/>
        </w:rPr>
        <w:t xml:space="preserve">Фирсов, М.В. Теория социальной работы: учеб. пособие для студ. </w:t>
      </w:r>
      <w:proofErr w:type="spellStart"/>
      <w:r w:rsidRPr="002F3D84">
        <w:rPr>
          <w:rFonts w:ascii="Times New Roman" w:hAnsi="Times New Roman" w:cs="Times New Roman"/>
          <w:color w:val="000000"/>
          <w:sz w:val="28"/>
          <w:szCs w:val="28"/>
        </w:rPr>
        <w:t>высш</w:t>
      </w:r>
      <w:proofErr w:type="spellEnd"/>
      <w:r w:rsidRPr="002F3D84">
        <w:rPr>
          <w:rFonts w:ascii="Times New Roman" w:hAnsi="Times New Roman" w:cs="Times New Roman"/>
          <w:color w:val="000000"/>
          <w:sz w:val="28"/>
          <w:szCs w:val="28"/>
        </w:rPr>
        <w:t xml:space="preserve">. учеб. заведений / М.В. Фирсов, Е.Г. Студенова — М.: </w:t>
      </w:r>
      <w:proofErr w:type="spellStart"/>
      <w:r w:rsidRPr="002F3D84">
        <w:rPr>
          <w:rFonts w:ascii="Times New Roman" w:hAnsi="Times New Roman" w:cs="Times New Roman"/>
          <w:color w:val="000000"/>
          <w:sz w:val="28"/>
          <w:szCs w:val="28"/>
        </w:rPr>
        <w:t>Гуманит</w:t>
      </w:r>
      <w:proofErr w:type="spellEnd"/>
      <w:r w:rsidRPr="002F3D84">
        <w:rPr>
          <w:rFonts w:ascii="Times New Roman" w:hAnsi="Times New Roman" w:cs="Times New Roman"/>
          <w:color w:val="000000"/>
          <w:sz w:val="28"/>
          <w:szCs w:val="28"/>
        </w:rPr>
        <w:t>. изд. Центр ВЛАДОС, 2001. – 432с.</w:t>
      </w:r>
    </w:p>
    <w:p w:rsidR="00AD2B26" w:rsidRPr="00E8261A" w:rsidRDefault="00AD2B26" w:rsidP="00AD2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61A">
        <w:rPr>
          <w:rFonts w:ascii="Times New Roman" w:hAnsi="Times New Roman" w:cs="Times New Roman"/>
          <w:color w:val="000000"/>
          <w:sz w:val="28"/>
          <w:szCs w:val="28"/>
        </w:rPr>
        <w:t>12.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8261A">
        <w:rPr>
          <w:rFonts w:ascii="Times New Roman" w:hAnsi="Times New Roman" w:cs="Times New Roman"/>
          <w:color w:val="000000"/>
          <w:sz w:val="28"/>
          <w:szCs w:val="28"/>
        </w:rPr>
        <w:t xml:space="preserve">Приходько, О. Г. Задачи, содержание и методы ранней помощи детям с двигательными нарушениями / О. Г. Приходько // Дефектология. - 2003. - </w:t>
      </w:r>
      <w:r w:rsidRPr="00E8261A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E8261A">
        <w:rPr>
          <w:rFonts w:ascii="Times New Roman" w:hAnsi="Times New Roman" w:cs="Times New Roman"/>
          <w:color w:val="000000"/>
          <w:sz w:val="28"/>
          <w:szCs w:val="28"/>
        </w:rPr>
        <w:t xml:space="preserve"> 4. - С. 36-39.</w:t>
      </w:r>
    </w:p>
    <w:p w:rsidR="00AD2B26" w:rsidRPr="00E8261A" w:rsidRDefault="00AD2B26" w:rsidP="00AD2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61A">
        <w:rPr>
          <w:rFonts w:ascii="Times New Roman" w:hAnsi="Times New Roman" w:cs="Times New Roman"/>
          <w:color w:val="000000"/>
          <w:sz w:val="28"/>
          <w:szCs w:val="28"/>
        </w:rPr>
        <w:t>13.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261A">
        <w:rPr>
          <w:rFonts w:ascii="Times New Roman" w:hAnsi="Times New Roman" w:cs="Times New Roman"/>
          <w:color w:val="000000"/>
          <w:sz w:val="28"/>
          <w:szCs w:val="28"/>
        </w:rPr>
        <w:t>Поташова</w:t>
      </w:r>
      <w:proofErr w:type="spellEnd"/>
      <w:r w:rsidRPr="00E8261A">
        <w:rPr>
          <w:rFonts w:ascii="Times New Roman" w:hAnsi="Times New Roman" w:cs="Times New Roman"/>
          <w:color w:val="000000"/>
          <w:sz w:val="28"/>
          <w:szCs w:val="28"/>
        </w:rPr>
        <w:t xml:space="preserve">, И.И. Современные аспекты психолого-педагогической работы с семьями, воспитывающими ребенка с ограниченными возможностями здоровья [Электронный ресурс] // </w:t>
      </w:r>
      <w:hyperlink r:id="rId6" w:history="1">
        <w:r w:rsidRPr="00E826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E8261A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E826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psyjournals</w:t>
        </w:r>
        <w:proofErr w:type="spellEnd"/>
        <w:r w:rsidRPr="00E8261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826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8261A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E826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psyedu</w:t>
        </w:r>
        <w:proofErr w:type="spellEnd"/>
        <w:r w:rsidRPr="00E8261A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Pr="00E826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8261A">
          <w:rPr>
            <w:rStyle w:val="a4"/>
            <w:rFonts w:ascii="Times New Roman" w:hAnsi="Times New Roman" w:cs="Times New Roman"/>
            <w:sz w:val="28"/>
            <w:szCs w:val="28"/>
          </w:rPr>
          <w:t>/2011/</w:t>
        </w:r>
        <w:r w:rsidRPr="00E826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Pr="00E8261A">
          <w:rPr>
            <w:rStyle w:val="a4"/>
            <w:rFonts w:ascii="Times New Roman" w:hAnsi="Times New Roman" w:cs="Times New Roman"/>
            <w:sz w:val="28"/>
            <w:szCs w:val="28"/>
          </w:rPr>
          <w:t>3/47082.</w:t>
        </w:r>
        <w:proofErr w:type="spellStart"/>
        <w:r w:rsidRPr="00E826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sht</w:t>
        </w:r>
        <w:proofErr w:type="spellEnd"/>
      </w:hyperlink>
    </w:p>
    <w:p w:rsidR="00AD2B26" w:rsidRPr="00E8261A" w:rsidRDefault="00AD2B26" w:rsidP="00AD2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61A">
        <w:rPr>
          <w:rFonts w:ascii="Times New Roman" w:hAnsi="Times New Roman" w:cs="Times New Roman"/>
          <w:color w:val="000000"/>
          <w:sz w:val="28"/>
          <w:szCs w:val="28"/>
        </w:rPr>
        <w:t>14.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8261A">
        <w:rPr>
          <w:rFonts w:ascii="Times New Roman" w:hAnsi="Times New Roman" w:cs="Times New Roman"/>
          <w:color w:val="000000"/>
          <w:sz w:val="28"/>
          <w:szCs w:val="28"/>
        </w:rPr>
        <w:t>Пименова, И.Б. Современное состояние проблемы оказания коррекционной помощи детям с ограниченными возможностями здоровья в условиях надомного обучения / И.Б. Пименова, О.К. Ибрагимова // Международный студенческий научный вестник. – 2015. – № 5-4. – С. 559-560;</w:t>
      </w:r>
    </w:p>
    <w:p w:rsidR="00AD2B26" w:rsidRPr="00E8261A" w:rsidRDefault="00AD2B26" w:rsidP="00AD2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61A">
        <w:rPr>
          <w:rFonts w:ascii="Times New Roman" w:hAnsi="Times New Roman" w:cs="Times New Roman"/>
          <w:color w:val="000000"/>
          <w:sz w:val="28"/>
          <w:szCs w:val="28"/>
        </w:rPr>
        <w:t>15.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8261A">
        <w:rPr>
          <w:rFonts w:ascii="Times New Roman" w:hAnsi="Times New Roman" w:cs="Times New Roman"/>
          <w:color w:val="000000"/>
          <w:sz w:val="28"/>
          <w:szCs w:val="28"/>
        </w:rPr>
        <w:t xml:space="preserve">Худенко Е.Д. Комплексная программа развития и социализации особого ребенка в семье / Е.Д. Худенко, Г.В. </w:t>
      </w:r>
      <w:proofErr w:type="spellStart"/>
      <w:r w:rsidRPr="00E8261A">
        <w:rPr>
          <w:rFonts w:ascii="Times New Roman" w:hAnsi="Times New Roman" w:cs="Times New Roman"/>
          <w:color w:val="000000"/>
          <w:sz w:val="28"/>
          <w:szCs w:val="28"/>
        </w:rPr>
        <w:t>Дедюхина</w:t>
      </w:r>
      <w:proofErr w:type="spellEnd"/>
      <w:r w:rsidRPr="00E8261A">
        <w:rPr>
          <w:rFonts w:ascii="Times New Roman" w:hAnsi="Times New Roman" w:cs="Times New Roman"/>
          <w:color w:val="000000"/>
          <w:sz w:val="28"/>
          <w:szCs w:val="28"/>
        </w:rPr>
        <w:t>. – М.: ЮНИТИ, 2009. – 248 с.</w:t>
      </w:r>
    </w:p>
    <w:p w:rsidR="00AD2B26" w:rsidRPr="00747DCC" w:rsidRDefault="00AD2B26" w:rsidP="00AD2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61A">
        <w:rPr>
          <w:rFonts w:ascii="Times New Roman" w:hAnsi="Times New Roman" w:cs="Times New Roman"/>
          <w:color w:val="000000"/>
          <w:sz w:val="28"/>
          <w:szCs w:val="28"/>
        </w:rPr>
        <w:lastRenderedPageBreak/>
        <w:t>16.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8261A">
        <w:rPr>
          <w:rFonts w:ascii="Times New Roman" w:hAnsi="Times New Roman" w:cs="Times New Roman"/>
          <w:color w:val="000000"/>
          <w:sz w:val="28"/>
          <w:szCs w:val="28"/>
        </w:rPr>
        <w:t>Чиж, В.В. «Система раннего вмеша</w:t>
      </w:r>
      <w:r>
        <w:rPr>
          <w:rFonts w:ascii="Times New Roman" w:hAnsi="Times New Roman" w:cs="Times New Roman"/>
          <w:color w:val="000000"/>
          <w:sz w:val="28"/>
          <w:szCs w:val="28"/>
        </w:rPr>
        <w:t>тельства: требования и критерии</w:t>
      </w:r>
      <w:r w:rsidRPr="00E826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7DCC">
        <w:rPr>
          <w:rFonts w:ascii="Times New Roman" w:hAnsi="Times New Roman" w:cs="Times New Roman"/>
          <w:color w:val="000000"/>
          <w:sz w:val="28"/>
          <w:szCs w:val="28"/>
        </w:rPr>
        <w:t xml:space="preserve">построения» [Электронный ресурс] // </w:t>
      </w:r>
      <w:r w:rsidRPr="00747DCC">
        <w:rPr>
          <w:rFonts w:ascii="Times New Roman" w:hAnsi="Times New Roman" w:cs="Times New Roman"/>
          <w:color w:val="000000"/>
          <w:sz w:val="28"/>
          <w:szCs w:val="28"/>
          <w:lang w:val="en-US"/>
        </w:rPr>
        <w:t>http</w:t>
      </w:r>
      <w:r w:rsidRPr="00747DCC">
        <w:rPr>
          <w:rFonts w:ascii="Times New Roman" w:hAnsi="Times New Roman" w:cs="Times New Roman"/>
          <w:color w:val="000000"/>
          <w:sz w:val="28"/>
          <w:szCs w:val="28"/>
        </w:rPr>
        <w:t>://</w:t>
      </w:r>
      <w:r w:rsidRPr="00747DCC">
        <w:rPr>
          <w:rFonts w:ascii="Times New Roman" w:hAnsi="Times New Roman" w:cs="Times New Roman"/>
          <w:color w:val="000000"/>
          <w:sz w:val="28"/>
          <w:szCs w:val="28"/>
          <w:lang w:val="en-US"/>
        </w:rPr>
        <w:t>web</w:t>
      </w:r>
      <w:r w:rsidRPr="00747DCC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747DCC">
        <w:rPr>
          <w:rFonts w:ascii="Times New Roman" w:hAnsi="Times New Roman" w:cs="Times New Roman"/>
          <w:color w:val="000000"/>
          <w:sz w:val="28"/>
          <w:szCs w:val="28"/>
          <w:lang w:val="en-US"/>
        </w:rPr>
        <w:t>bic</w:t>
      </w:r>
      <w:proofErr w:type="spellEnd"/>
      <w:r w:rsidRPr="00747DCC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747DCC">
        <w:rPr>
          <w:rFonts w:ascii="Times New Roman" w:hAnsi="Times New Roman" w:cs="Times New Roman"/>
          <w:color w:val="000000"/>
          <w:sz w:val="28"/>
          <w:szCs w:val="28"/>
          <w:lang w:val="en-US"/>
        </w:rPr>
        <w:t>irro</w:t>
      </w:r>
      <w:proofErr w:type="spellEnd"/>
      <w:r w:rsidRPr="00747DCC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747DCC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747DCC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747DCC">
        <w:rPr>
          <w:rFonts w:ascii="Times New Roman" w:hAnsi="Times New Roman" w:cs="Times New Roman"/>
          <w:color w:val="000000"/>
          <w:sz w:val="28"/>
          <w:szCs w:val="28"/>
          <w:lang w:val="en-US"/>
        </w:rPr>
        <w:t>bks</w:t>
      </w:r>
      <w:proofErr w:type="spellEnd"/>
      <w:r w:rsidRPr="00747DCC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Pr="00747DCC">
        <w:rPr>
          <w:rFonts w:ascii="Times New Roman" w:hAnsi="Times New Roman" w:cs="Times New Roman"/>
          <w:color w:val="000000"/>
          <w:sz w:val="28"/>
          <w:szCs w:val="28"/>
          <w:lang w:val="en-US"/>
        </w:rPr>
        <w:t>stat</w:t>
      </w:r>
      <w:r w:rsidRPr="00747DCC">
        <w:rPr>
          <w:rFonts w:ascii="Times New Roman" w:hAnsi="Times New Roman" w:cs="Times New Roman"/>
          <w:color w:val="000000"/>
          <w:sz w:val="28"/>
          <w:szCs w:val="28"/>
        </w:rPr>
        <w:t>-16-08.</w:t>
      </w:r>
      <w:r w:rsidRPr="00747DCC">
        <w:rPr>
          <w:rFonts w:ascii="Times New Roman" w:hAnsi="Times New Roman" w:cs="Times New Roman"/>
          <w:color w:val="000000"/>
          <w:sz w:val="28"/>
          <w:szCs w:val="28"/>
          <w:lang w:val="en-US"/>
        </w:rPr>
        <w:t>pdf</w:t>
      </w:r>
      <w:r w:rsidRPr="00747D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D2B26" w:rsidRPr="00E8261A" w:rsidRDefault="00AD2B26" w:rsidP="00AD2B26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61A">
        <w:rPr>
          <w:rFonts w:ascii="Times New Roman" w:hAnsi="Times New Roman" w:cs="Times New Roman"/>
          <w:color w:val="000000"/>
          <w:sz w:val="28"/>
          <w:szCs w:val="28"/>
        </w:rPr>
        <w:t>17.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8261A">
        <w:rPr>
          <w:rFonts w:ascii="Times New Roman" w:hAnsi="Times New Roman" w:cs="Times New Roman"/>
          <w:color w:val="000000"/>
          <w:sz w:val="28"/>
          <w:szCs w:val="28"/>
        </w:rPr>
        <w:t xml:space="preserve">Кудряшова, Л.В. Домашнее </w:t>
      </w:r>
      <w:proofErr w:type="spellStart"/>
      <w:r w:rsidRPr="00E8261A">
        <w:rPr>
          <w:rFonts w:ascii="Times New Roman" w:hAnsi="Times New Roman" w:cs="Times New Roman"/>
          <w:color w:val="000000"/>
          <w:sz w:val="28"/>
          <w:szCs w:val="28"/>
        </w:rPr>
        <w:t>визитирование</w:t>
      </w:r>
      <w:proofErr w:type="spellEnd"/>
      <w:r w:rsidRPr="00E8261A">
        <w:rPr>
          <w:rFonts w:ascii="Times New Roman" w:hAnsi="Times New Roman" w:cs="Times New Roman"/>
          <w:color w:val="000000"/>
          <w:sz w:val="28"/>
          <w:szCs w:val="28"/>
        </w:rPr>
        <w:t xml:space="preserve">, как одно из </w:t>
      </w:r>
      <w:r w:rsidR="00F836C5" w:rsidRPr="00E8261A">
        <w:rPr>
          <w:rFonts w:ascii="Times New Roman" w:hAnsi="Times New Roman" w:cs="Times New Roman"/>
          <w:color w:val="000000"/>
          <w:sz w:val="28"/>
          <w:szCs w:val="28"/>
        </w:rPr>
        <w:t>направлений ранней</w:t>
      </w:r>
      <w:r w:rsidRPr="00E8261A">
        <w:rPr>
          <w:rFonts w:ascii="Times New Roman" w:hAnsi="Times New Roman" w:cs="Times New Roman"/>
          <w:color w:val="000000"/>
          <w:sz w:val="28"/>
          <w:szCs w:val="28"/>
        </w:rPr>
        <w:t xml:space="preserve"> психолого-педагогической помощи детям с ограниченными возможностями здоровья в развитии и их семьям [Электронный ресурс] // </w:t>
      </w:r>
      <w:hyperlink r:id="rId7" w:history="1">
        <w:r w:rsidRPr="00E826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E8261A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E826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mosi</w:t>
        </w:r>
        <w:proofErr w:type="spellEnd"/>
        <w:r w:rsidRPr="00E8261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826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8261A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E826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8261A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E826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conf</w:t>
        </w:r>
        <w:proofErr w:type="spellEnd"/>
        <w:r w:rsidRPr="00E8261A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E826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articles</w:t>
        </w:r>
        <w:r w:rsidRPr="00E8261A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E826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kudryashova</w:t>
        </w:r>
        <w:proofErr w:type="spellEnd"/>
        <w:r w:rsidRPr="00E8261A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E826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lv</w:t>
        </w:r>
        <w:r w:rsidRPr="00E8261A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E826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domashnee</w:t>
        </w:r>
        <w:proofErr w:type="spellEnd"/>
        <w:r w:rsidRPr="00E8261A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E826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vizitirovanie</w:t>
        </w:r>
        <w:proofErr w:type="spellEnd"/>
        <w:r w:rsidRPr="00E8261A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E826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kak</w:t>
        </w:r>
        <w:proofErr w:type="spellEnd"/>
        <w:r w:rsidRPr="00E8261A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E826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odno</w:t>
        </w:r>
        <w:proofErr w:type="spellEnd"/>
        <w:r w:rsidRPr="00E8261A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E826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iznapravleniy</w:t>
        </w:r>
        <w:proofErr w:type="spellEnd"/>
        <w:r w:rsidRPr="00E8261A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E826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ranney</w:t>
        </w:r>
        <w:proofErr w:type="spellEnd"/>
        <w:r w:rsidRPr="00E8261A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E826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psihologo</w:t>
        </w:r>
        <w:proofErr w:type="spellEnd"/>
      </w:hyperlink>
    </w:p>
    <w:p w:rsidR="00AD2B26" w:rsidRPr="00E8261A" w:rsidRDefault="00AD2B26" w:rsidP="00AD2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61A">
        <w:rPr>
          <w:rFonts w:ascii="Times New Roman" w:hAnsi="Times New Roman" w:cs="Times New Roman"/>
          <w:color w:val="000000"/>
          <w:sz w:val="28"/>
          <w:szCs w:val="28"/>
        </w:rPr>
        <w:t>18.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8261A">
        <w:rPr>
          <w:rFonts w:ascii="Times New Roman" w:hAnsi="Times New Roman" w:cs="Times New Roman"/>
          <w:color w:val="000000"/>
          <w:sz w:val="28"/>
          <w:szCs w:val="28"/>
        </w:rPr>
        <w:t>Доброва-</w:t>
      </w:r>
      <w:proofErr w:type="spellStart"/>
      <w:r w:rsidRPr="00E8261A">
        <w:rPr>
          <w:rFonts w:ascii="Times New Roman" w:hAnsi="Times New Roman" w:cs="Times New Roman"/>
          <w:color w:val="000000"/>
          <w:sz w:val="28"/>
          <w:szCs w:val="28"/>
        </w:rPr>
        <w:t>Крол</w:t>
      </w:r>
      <w:proofErr w:type="spellEnd"/>
      <w:r w:rsidRPr="00E8261A">
        <w:rPr>
          <w:rFonts w:ascii="Times New Roman" w:hAnsi="Times New Roman" w:cs="Times New Roman"/>
          <w:color w:val="000000"/>
          <w:sz w:val="28"/>
          <w:szCs w:val="28"/>
        </w:rPr>
        <w:t>, Н. Раннее вмешательство: ключевые аспекты и междунар</w:t>
      </w:r>
      <w:r>
        <w:rPr>
          <w:rFonts w:ascii="Times New Roman" w:hAnsi="Times New Roman" w:cs="Times New Roman"/>
          <w:color w:val="000000"/>
          <w:sz w:val="28"/>
          <w:szCs w:val="28"/>
        </w:rPr>
        <w:t>одный опыт [Электронный ресурс]</w:t>
      </w:r>
      <w:r w:rsidRPr="00E8261A"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8261A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Pr="00E8261A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Pr="00E8261A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E8261A">
        <w:rPr>
          <w:rFonts w:ascii="Times New Roman" w:hAnsi="Times New Roman" w:cs="Times New Roman"/>
          <w:color w:val="000000"/>
          <w:sz w:val="28"/>
          <w:szCs w:val="28"/>
          <w:lang w:val="en-US"/>
        </w:rPr>
        <w:t>unicef</w:t>
      </w:r>
      <w:proofErr w:type="spellEnd"/>
      <w:r w:rsidRPr="00E8261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8261A">
        <w:rPr>
          <w:rFonts w:ascii="Times New Roman" w:hAnsi="Times New Roman" w:cs="Times New Roman"/>
          <w:color w:val="000000"/>
          <w:sz w:val="28"/>
          <w:szCs w:val="28"/>
          <w:lang w:val="en-US"/>
        </w:rPr>
        <w:t>org</w:t>
      </w:r>
      <w:r w:rsidRPr="00E8261A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Pr="00E8261A">
        <w:rPr>
          <w:rFonts w:ascii="Times New Roman" w:hAnsi="Times New Roman" w:cs="Times New Roman"/>
          <w:color w:val="000000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261A">
        <w:rPr>
          <w:rFonts w:ascii="Times New Roman" w:hAnsi="Times New Roman" w:cs="Times New Roman"/>
          <w:color w:val="000000"/>
          <w:sz w:val="28"/>
          <w:szCs w:val="28"/>
          <w:lang w:val="en-US"/>
        </w:rPr>
        <w:t>kraine</w:t>
      </w:r>
      <w:proofErr w:type="spellEnd"/>
      <w:r w:rsidRPr="00E8261A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E8261A">
        <w:rPr>
          <w:rFonts w:ascii="Times New Roman" w:hAnsi="Times New Roman" w:cs="Times New Roman"/>
          <w:color w:val="000000"/>
          <w:sz w:val="28"/>
          <w:szCs w:val="28"/>
          <w:lang w:val="en-US"/>
        </w:rPr>
        <w:t>ukr</w:t>
      </w:r>
      <w:proofErr w:type="spellEnd"/>
      <w:r w:rsidRPr="00E8261A"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8261A">
        <w:rPr>
          <w:rFonts w:ascii="Times New Roman" w:hAnsi="Times New Roman" w:cs="Times New Roman"/>
          <w:color w:val="000000"/>
          <w:sz w:val="28"/>
          <w:szCs w:val="28"/>
          <w:lang w:val="en-US"/>
        </w:rPr>
        <w:t>Early</w:t>
      </w:r>
      <w:r w:rsidRPr="00E8261A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Pr="00E8261A">
        <w:rPr>
          <w:rFonts w:ascii="Times New Roman" w:hAnsi="Times New Roman" w:cs="Times New Roman"/>
          <w:color w:val="000000"/>
          <w:sz w:val="28"/>
          <w:szCs w:val="28"/>
          <w:lang w:val="en-US"/>
        </w:rPr>
        <w:t>Intervention</w:t>
      </w:r>
      <w:r w:rsidRPr="00E8261A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Pr="00E8261A">
        <w:rPr>
          <w:rFonts w:ascii="Times New Roman" w:hAnsi="Times New Roman" w:cs="Times New Roman"/>
          <w:color w:val="000000"/>
          <w:sz w:val="28"/>
          <w:szCs w:val="28"/>
          <w:lang w:val="en-US"/>
        </w:rPr>
        <w:t>Concept</w:t>
      </w:r>
      <w:r w:rsidRPr="00E8261A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Pr="00E8261A">
        <w:rPr>
          <w:rFonts w:ascii="Times New Roman" w:hAnsi="Times New Roman" w:cs="Times New Roman"/>
          <w:color w:val="000000"/>
          <w:sz w:val="28"/>
          <w:szCs w:val="28"/>
          <w:lang w:val="en-US"/>
        </w:rPr>
        <w:t>RUS</w:t>
      </w:r>
      <w:r w:rsidRPr="00E8261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8261A">
        <w:rPr>
          <w:rFonts w:ascii="Times New Roman" w:hAnsi="Times New Roman" w:cs="Times New Roman"/>
          <w:color w:val="000000"/>
          <w:sz w:val="28"/>
          <w:szCs w:val="28"/>
          <w:lang w:val="en-US"/>
        </w:rPr>
        <w:t>pdf</w:t>
      </w:r>
    </w:p>
    <w:p w:rsidR="00AD2B26" w:rsidRPr="003B3D92" w:rsidRDefault="00AD2B26" w:rsidP="00AD2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3D92">
        <w:rPr>
          <w:rFonts w:ascii="Times New Roman" w:hAnsi="Times New Roman" w:cs="Times New Roman"/>
          <w:color w:val="000000"/>
          <w:sz w:val="28"/>
          <w:szCs w:val="28"/>
        </w:rPr>
        <w:t>19.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3D92">
        <w:rPr>
          <w:rFonts w:ascii="Times New Roman" w:hAnsi="Times New Roman" w:cs="Times New Roman"/>
          <w:color w:val="000000"/>
          <w:sz w:val="28"/>
          <w:szCs w:val="28"/>
        </w:rPr>
        <w:t xml:space="preserve">Герасименко, О.А., Несколько слов к вопросу об интеграции [Электронный ресурс] // </w:t>
      </w:r>
      <w:r w:rsidRPr="003B3D92">
        <w:rPr>
          <w:rFonts w:ascii="Times New Roman" w:hAnsi="Times New Roman" w:cs="Times New Roman"/>
          <w:color w:val="000000"/>
          <w:sz w:val="28"/>
          <w:szCs w:val="28"/>
          <w:lang w:val="en-US"/>
        </w:rPr>
        <w:t>http</w:t>
      </w:r>
      <w:r w:rsidRPr="003B3D92">
        <w:rPr>
          <w:rFonts w:ascii="Times New Roman" w:hAnsi="Times New Roman" w:cs="Times New Roman"/>
          <w:color w:val="000000"/>
          <w:sz w:val="28"/>
          <w:szCs w:val="28"/>
        </w:rPr>
        <w:t>://</w:t>
      </w:r>
      <w:r w:rsidRPr="003B3D92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Pr="003B3D92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3B3D92">
        <w:rPr>
          <w:rFonts w:ascii="Times New Roman" w:hAnsi="Times New Roman" w:cs="Times New Roman"/>
          <w:color w:val="000000"/>
          <w:sz w:val="28"/>
          <w:szCs w:val="28"/>
          <w:lang w:val="en-US"/>
        </w:rPr>
        <w:t>detisite</w:t>
      </w:r>
      <w:proofErr w:type="spellEnd"/>
      <w:r w:rsidRPr="003B3D92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3B3D92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3B3D92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Pr="003B3D92">
        <w:rPr>
          <w:rFonts w:ascii="Times New Roman" w:hAnsi="Times New Roman" w:cs="Times New Roman"/>
          <w:color w:val="000000"/>
          <w:sz w:val="28"/>
          <w:szCs w:val="28"/>
          <w:lang w:val="en-US"/>
        </w:rPr>
        <w:t>experts</w:t>
      </w:r>
      <w:r w:rsidRPr="003B3D92">
        <w:rPr>
          <w:rFonts w:ascii="Times New Roman" w:hAnsi="Times New Roman" w:cs="Times New Roman"/>
          <w:color w:val="000000"/>
          <w:sz w:val="28"/>
          <w:szCs w:val="28"/>
        </w:rPr>
        <w:t xml:space="preserve">/ </w:t>
      </w:r>
      <w:r w:rsidRPr="003B3D92">
        <w:rPr>
          <w:rFonts w:ascii="Times New Roman" w:hAnsi="Times New Roman" w:cs="Times New Roman"/>
          <w:color w:val="000000"/>
          <w:sz w:val="28"/>
          <w:szCs w:val="28"/>
          <w:lang w:val="en-US"/>
        </w:rPr>
        <w:t>integration</w:t>
      </w:r>
    </w:p>
    <w:p w:rsidR="00AD2B26" w:rsidRPr="00D31AB0" w:rsidRDefault="00AD2B26" w:rsidP="00AD2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20.</w:t>
      </w:r>
      <w:r w:rsidRPr="001B12F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B3D9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Aicardi</w:t>
      </w:r>
      <w:proofErr w:type="spellEnd"/>
      <w:r w:rsidRPr="003B3D9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J. Clinics in developmental Medicine. Diseases of the Nervous System in Childhood. London</w:t>
      </w:r>
      <w:r w:rsidRPr="00D31AB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3B3D9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Vac</w:t>
      </w:r>
      <w:proofErr w:type="spellEnd"/>
      <w:r w:rsidRPr="00D31AB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3B3D9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Keith</w:t>
      </w:r>
      <w:r w:rsidRPr="00D31AB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3B3D9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Press</w:t>
      </w:r>
      <w:r w:rsidRPr="00D31AB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1998; 573-675.</w:t>
      </w:r>
    </w:p>
    <w:p w:rsidR="00AD2B26" w:rsidRPr="00243CD3" w:rsidRDefault="00AD2B26" w:rsidP="00AD2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243CD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21.</w:t>
      </w:r>
      <w:proofErr w:type="spellStart"/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>Ратнер</w:t>
      </w:r>
      <w:proofErr w:type="spellEnd"/>
      <w:r w:rsidRPr="00243CD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243CD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243CD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., </w:t>
      </w:r>
      <w:proofErr w:type="spellStart"/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>Уткузова</w:t>
      </w:r>
      <w:proofErr w:type="spellEnd"/>
      <w:r w:rsidRPr="00243CD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243CD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43CD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Концепция</w:t>
      </w:r>
      <w:r w:rsidRPr="00243CD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>реабилитации</w:t>
      </w:r>
      <w:r w:rsidRPr="00243CD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 w:rsidRPr="00243CD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</w:t>
      </w:r>
      <w:r w:rsidRPr="00243CD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>Теодора</w:t>
      </w:r>
      <w:r w:rsidRPr="00243CD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>Хелльбрюгге</w:t>
      </w:r>
      <w:proofErr w:type="spellEnd"/>
      <w:r w:rsidRPr="00243CD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— </w:t>
      </w:r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>Казань</w:t>
      </w:r>
      <w:r w:rsidRPr="00243CD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</w:t>
      </w:r>
      <w:r w:rsidRPr="00243CD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>инновационных</w:t>
      </w:r>
      <w:r w:rsidRPr="00243CD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</w:t>
      </w:r>
      <w:r w:rsidRPr="00243CD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2004. — 32 </w:t>
      </w:r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243CD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</w:p>
    <w:p w:rsidR="00AD2B26" w:rsidRPr="00747DCC" w:rsidRDefault="00AD2B26" w:rsidP="00AD2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546A">
        <w:rPr>
          <w:rFonts w:ascii="Times New Roman" w:eastAsia="Times New Roman" w:hAnsi="Times New Roman" w:cs="Times New Roman"/>
          <w:color w:val="000000"/>
          <w:sz w:val="28"/>
          <w:szCs w:val="28"/>
        </w:rPr>
        <w:t>22.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>Хельбрюгге</w:t>
      </w:r>
      <w:proofErr w:type="spellEnd"/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Т, </w:t>
      </w:r>
      <w:proofErr w:type="spellStart"/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>Лайоши</w:t>
      </w:r>
      <w:proofErr w:type="spellEnd"/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Ф, </w:t>
      </w:r>
      <w:proofErr w:type="spellStart"/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>Менара</w:t>
      </w:r>
      <w:proofErr w:type="spellEnd"/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 и др. Мюнхенская функциональная диагностика развития. Первые три года жизни. Казань: Центр инновационных технологий, 2004. — 288 с.</w:t>
      </w:r>
    </w:p>
    <w:p w:rsidR="00AD2B26" w:rsidRPr="0083546A" w:rsidRDefault="00AD2B26" w:rsidP="00AD2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A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23. </w:t>
      </w:r>
      <w:proofErr w:type="spellStart"/>
      <w:r w:rsidRPr="0083546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Vojta</w:t>
      </w:r>
      <w:proofErr w:type="spellEnd"/>
      <w:r w:rsidRPr="00D31A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3546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</w:t>
      </w:r>
      <w:r w:rsidRPr="00D31A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</w:t>
      </w:r>
      <w:r w:rsidRPr="0083546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Peters</w:t>
      </w:r>
      <w:r w:rsidRPr="00D31A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3546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D31A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83546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DasVojta</w:t>
      </w:r>
      <w:proofErr w:type="spellEnd"/>
      <w:r w:rsidRPr="00D31A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</w:t>
      </w:r>
      <w:proofErr w:type="spellStart"/>
      <w:r w:rsidRPr="0083546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Prinzip</w:t>
      </w:r>
      <w:proofErr w:type="spellEnd"/>
      <w:r w:rsidRPr="00D31A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3. </w:t>
      </w:r>
      <w:proofErr w:type="spellStart"/>
      <w:r w:rsidRPr="0083546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Auflage</w:t>
      </w:r>
      <w:proofErr w:type="spellEnd"/>
      <w:r w:rsidRPr="008354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3546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Springer</w:t>
      </w:r>
      <w:r w:rsidRPr="008354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3546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Heidelberg</w:t>
      </w:r>
      <w:r w:rsidRPr="008354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2007. — 230 </w:t>
      </w:r>
      <w:r w:rsidRPr="0083546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</w:t>
      </w:r>
      <w:r w:rsidRPr="008354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D2B26" w:rsidRPr="00D31AB0" w:rsidRDefault="00AD2B26" w:rsidP="00AD2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54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24.Муромов С.Д., </w:t>
      </w:r>
      <w:proofErr w:type="spellStart"/>
      <w:r w:rsidRPr="0083546A">
        <w:rPr>
          <w:rFonts w:ascii="Times New Roman" w:eastAsia="Times New Roman" w:hAnsi="Times New Roman" w:cs="Times New Roman"/>
          <w:color w:val="000000"/>
          <w:sz w:val="28"/>
          <w:szCs w:val="28"/>
        </w:rPr>
        <w:t>Муромова</w:t>
      </w:r>
      <w:proofErr w:type="spellEnd"/>
      <w:r w:rsidRPr="008354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Е.Н. Особенности организации медико-педагогической реабилитации детей с детским церебральным параличом / Вестник </w:t>
      </w:r>
      <w:proofErr w:type="spellStart"/>
      <w:r w:rsidRPr="0083546A">
        <w:rPr>
          <w:rFonts w:ascii="Times New Roman" w:eastAsia="Times New Roman" w:hAnsi="Times New Roman" w:cs="Times New Roman"/>
          <w:color w:val="000000"/>
          <w:sz w:val="28"/>
          <w:szCs w:val="28"/>
        </w:rPr>
        <w:t>Самар</w:t>
      </w:r>
      <w:proofErr w:type="spellEnd"/>
      <w:r w:rsidRPr="0083546A">
        <w:rPr>
          <w:rFonts w:ascii="Times New Roman" w:eastAsia="Times New Roman" w:hAnsi="Times New Roman" w:cs="Times New Roman"/>
          <w:color w:val="000000"/>
          <w:sz w:val="28"/>
          <w:szCs w:val="28"/>
        </w:rPr>
        <w:t>. ГУ—Естественно-научная серия. 2006. №6/2 (46) 25.</w:t>
      </w:r>
      <w:r w:rsidRPr="00D31A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D2B26" w:rsidRPr="001B12FF" w:rsidRDefault="00AD2B26" w:rsidP="00AD2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3546A">
        <w:rPr>
          <w:rFonts w:ascii="Times New Roman" w:eastAsia="Times New Roman" w:hAnsi="Times New Roman" w:cs="Times New Roman"/>
          <w:color w:val="000000"/>
          <w:sz w:val="28"/>
          <w:szCs w:val="28"/>
        </w:rPr>
        <w:t>25.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Сафина А.И., </w:t>
      </w:r>
      <w:proofErr w:type="spellStart"/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>Лутфуллин</w:t>
      </w:r>
      <w:proofErr w:type="spellEnd"/>
      <w:r w:rsidRPr="00747D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И.Я., Рыбкина Н.Л., Степанова О.А. и др. Последующее наблюдение недоношенных в клинике развития университета Эмори (США)/</w:t>
      </w:r>
      <w:r w:rsidRPr="00747DCC">
        <w:rPr>
          <w:rFonts w:ascii="Times New Roman" w:hAnsi="Times New Roman" w:cs="Times New Roman"/>
          <w:sz w:val="28"/>
          <w:szCs w:val="28"/>
        </w:rPr>
        <w:t xml:space="preserve"> Вестник современной клин медицины. </w:t>
      </w:r>
      <w:proofErr w:type="gramStart"/>
      <w:r w:rsidRPr="00BE5AB1">
        <w:rPr>
          <w:rFonts w:ascii="Times New Roman" w:hAnsi="Times New Roman" w:cs="Times New Roman"/>
          <w:sz w:val="28"/>
          <w:szCs w:val="28"/>
          <w:lang w:val="en-US"/>
        </w:rPr>
        <w:t>2013</w:t>
      </w:r>
      <w:proofErr w:type="gramEnd"/>
      <w:r w:rsidRPr="00BE5AB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747DCC">
        <w:rPr>
          <w:rFonts w:ascii="Times New Roman" w:hAnsi="Times New Roman" w:cs="Times New Roman"/>
          <w:sz w:val="28"/>
          <w:szCs w:val="28"/>
        </w:rPr>
        <w:t>т</w:t>
      </w:r>
      <w:r w:rsidRPr="00BE5AB1">
        <w:rPr>
          <w:rFonts w:ascii="Times New Roman" w:hAnsi="Times New Roman" w:cs="Times New Roman"/>
          <w:sz w:val="28"/>
          <w:szCs w:val="28"/>
          <w:lang w:val="en-US"/>
        </w:rPr>
        <w:t xml:space="preserve">.6, </w:t>
      </w:r>
      <w:proofErr w:type="spellStart"/>
      <w:r w:rsidRPr="00747DCC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BE5AB1">
        <w:rPr>
          <w:rFonts w:ascii="Times New Roman" w:hAnsi="Times New Roman" w:cs="Times New Roman"/>
          <w:sz w:val="28"/>
          <w:szCs w:val="28"/>
          <w:lang w:val="en-US"/>
        </w:rPr>
        <w:t xml:space="preserve">.1. </w:t>
      </w:r>
      <w:r w:rsidRPr="00747DCC">
        <w:rPr>
          <w:rFonts w:ascii="Times New Roman" w:hAnsi="Times New Roman" w:cs="Times New Roman"/>
          <w:sz w:val="28"/>
          <w:szCs w:val="28"/>
        </w:rPr>
        <w:t>С</w:t>
      </w:r>
      <w:r w:rsidRPr="001B12FF">
        <w:rPr>
          <w:rFonts w:ascii="Times New Roman" w:hAnsi="Times New Roman" w:cs="Times New Roman"/>
          <w:sz w:val="28"/>
          <w:szCs w:val="28"/>
          <w:lang w:val="en-US"/>
        </w:rPr>
        <w:t>.86-90</w:t>
      </w:r>
    </w:p>
    <w:p w:rsidR="00AD2B26" w:rsidRPr="001B12FF" w:rsidRDefault="00AD2B26" w:rsidP="00AD2B26">
      <w:pPr>
        <w:spacing w:before="48" w:after="84" w:line="259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26.</w:t>
      </w:r>
      <w:r w:rsidRPr="001B12FF">
        <w:rPr>
          <w:rFonts w:ascii="Times New Roman" w:hAnsi="Times New Roman" w:cs="Times New Roman"/>
          <w:sz w:val="28"/>
          <w:szCs w:val="28"/>
          <w:lang w:val="en-US"/>
        </w:rPr>
        <w:t xml:space="preserve"> Byrne R., Noritz G., </w:t>
      </w:r>
      <w:proofErr w:type="spellStart"/>
      <w:r w:rsidRPr="001B12FF">
        <w:rPr>
          <w:rFonts w:ascii="Times New Roman" w:hAnsi="Times New Roman" w:cs="Times New Roman"/>
          <w:sz w:val="28"/>
          <w:szCs w:val="28"/>
          <w:lang w:val="en-US"/>
        </w:rPr>
        <w:t>Maitre</w:t>
      </w:r>
      <w:proofErr w:type="spellEnd"/>
      <w:r w:rsidRPr="001B12FF">
        <w:rPr>
          <w:rFonts w:ascii="Times New Roman" w:hAnsi="Times New Roman" w:cs="Times New Roman"/>
          <w:sz w:val="28"/>
          <w:szCs w:val="28"/>
          <w:lang w:val="en-US"/>
        </w:rPr>
        <w:t xml:space="preserve"> N.I. Implementation of Early Diagnosis and Intervention Guidelines for Cerebral Palsy in a High-Risk Infant Follow-Up Clinic. Pediatric Neurology 76(2017) 66-71.</w:t>
      </w:r>
    </w:p>
    <w:p w:rsidR="00AD2B26" w:rsidRPr="001B12FF" w:rsidRDefault="00AD2B26" w:rsidP="00AD2B26">
      <w:pPr>
        <w:spacing w:before="48" w:after="84" w:line="259" w:lineRule="auto"/>
        <w:jc w:val="both"/>
        <w:rPr>
          <w:rStyle w:val="11"/>
          <w:rFonts w:ascii="Times New Roman" w:hAnsi="Times New Roman" w:cs="Times New Roman"/>
          <w:sz w:val="28"/>
          <w:szCs w:val="28"/>
          <w:lang w:val="en-US"/>
        </w:rPr>
      </w:pPr>
      <w:r w:rsidRPr="001B12FF">
        <w:rPr>
          <w:rStyle w:val="a4"/>
          <w:rFonts w:ascii="Times New Roman" w:hAnsi="Times New Roman" w:cs="Times New Roman"/>
          <w:color w:val="auto"/>
          <w:u w:val="none"/>
          <w:lang w:val="en-US"/>
        </w:rPr>
        <w:t>27.</w:t>
      </w:r>
      <w:r w:rsidRPr="001B12FF">
        <w:rPr>
          <w:rStyle w:val="a4"/>
          <w:rFonts w:ascii="Times New Roman" w:hAnsi="Times New Roman" w:cs="Times New Roman"/>
          <w:color w:val="auto"/>
          <w:lang w:val="en-US"/>
        </w:rPr>
        <w:t xml:space="preserve"> </w:t>
      </w:r>
      <w:hyperlink r:id="rId8" w:tgtFrame="_blank" w:history="1">
        <w:r w:rsidRPr="001B12F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Novak I., </w:t>
        </w:r>
      </w:hyperlink>
      <w:hyperlink r:id="rId9" w:tgtFrame="_blank" w:history="1">
        <w:r w:rsidRPr="001B12F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Morgan C., </w:t>
        </w:r>
        <w:proofErr w:type="spellStart"/>
      </w:hyperlink>
      <w:hyperlink r:id="rId10" w:tgtFrame="_blank" w:history="1">
        <w:r w:rsidRPr="001B12F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Adde</w:t>
        </w:r>
        <w:proofErr w:type="spellEnd"/>
        <w:r w:rsidRPr="001B12F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 xml:space="preserve"> L. </w:t>
        </w:r>
      </w:hyperlink>
      <w:r w:rsidRPr="001B12FF">
        <w:rPr>
          <w:rStyle w:val="wi-fullname"/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et al. </w:t>
      </w:r>
      <w:r w:rsidRPr="001B12FF">
        <w:rPr>
          <w:rFonts w:ascii="Times New Roman" w:hAnsi="Times New Roman" w:cs="Times New Roman"/>
          <w:sz w:val="28"/>
          <w:szCs w:val="28"/>
          <w:lang w:val="en-US"/>
        </w:rPr>
        <w:t xml:space="preserve">Early, Accurate Diagnosis and Early Intervention in Cerebral Palsy </w:t>
      </w:r>
      <w:r w:rsidRPr="001B12FF">
        <w:rPr>
          <w:rStyle w:val="11"/>
          <w:rFonts w:ascii="Times New Roman" w:hAnsi="Times New Roman" w:cs="Times New Roman"/>
          <w:sz w:val="28"/>
          <w:szCs w:val="28"/>
          <w:lang w:val="en-US"/>
        </w:rPr>
        <w:t xml:space="preserve">Advances in Diagnosis and Treatment. </w:t>
      </w:r>
      <w:proofErr w:type="spellStart"/>
      <w:r w:rsidRPr="001B12FF">
        <w:rPr>
          <w:rStyle w:val="11"/>
          <w:rFonts w:ascii="Times New Roman" w:hAnsi="Times New Roman" w:cs="Times New Roman"/>
          <w:sz w:val="28"/>
          <w:szCs w:val="28"/>
          <w:lang w:val="en-US"/>
        </w:rPr>
        <w:t>Jama</w:t>
      </w:r>
      <w:proofErr w:type="spellEnd"/>
      <w:r w:rsidRPr="001B12FF">
        <w:rPr>
          <w:rStyle w:val="11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B12FF">
        <w:rPr>
          <w:rStyle w:val="11"/>
          <w:rFonts w:ascii="Times New Roman" w:hAnsi="Times New Roman" w:cs="Times New Roman"/>
          <w:sz w:val="28"/>
          <w:szCs w:val="28"/>
          <w:lang w:val="en-US"/>
        </w:rPr>
        <w:t>Pediatr</w:t>
      </w:r>
      <w:proofErr w:type="spellEnd"/>
      <w:r w:rsidRPr="001B12FF">
        <w:rPr>
          <w:rStyle w:val="11"/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1B12FF">
        <w:rPr>
          <w:rStyle w:val="11"/>
          <w:rFonts w:ascii="Times New Roman" w:hAnsi="Times New Roman" w:cs="Times New Roman"/>
          <w:sz w:val="28"/>
          <w:szCs w:val="28"/>
          <w:lang w:val="en-US"/>
        </w:rPr>
        <w:t>2017</w:t>
      </w:r>
      <w:proofErr w:type="gramEnd"/>
      <w:r w:rsidRPr="001B12FF">
        <w:rPr>
          <w:rStyle w:val="11"/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1B12FF">
        <w:rPr>
          <w:rStyle w:val="11"/>
          <w:rFonts w:ascii="Times New Roman" w:hAnsi="Times New Roman" w:cs="Times New Roman"/>
          <w:sz w:val="28"/>
          <w:szCs w:val="28"/>
          <w:lang w:val="en-US"/>
        </w:rPr>
        <w:t>doi</w:t>
      </w:r>
      <w:proofErr w:type="spellEnd"/>
      <w:r w:rsidRPr="001B12FF">
        <w:rPr>
          <w:rStyle w:val="11"/>
          <w:rFonts w:ascii="Times New Roman" w:hAnsi="Times New Roman" w:cs="Times New Roman"/>
          <w:sz w:val="28"/>
          <w:szCs w:val="28"/>
          <w:lang w:val="en-US"/>
        </w:rPr>
        <w:t>: 10.1001 jamapediratrics.2017.1689.</w:t>
      </w:r>
    </w:p>
    <w:p w:rsidR="00AD2B26" w:rsidRDefault="00AD2B26" w:rsidP="00AD2B26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28.</w:t>
      </w:r>
      <w:r w:rsidRPr="001B12F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B12FF">
        <w:rPr>
          <w:rFonts w:ascii="Times New Roman" w:hAnsi="Times New Roman" w:cs="Times New Roman"/>
          <w:sz w:val="28"/>
          <w:szCs w:val="28"/>
          <w:lang w:val="en-US"/>
        </w:rPr>
        <w:t>Herskind</w:t>
      </w:r>
      <w:proofErr w:type="spellEnd"/>
      <w:r w:rsidRPr="001B12FF">
        <w:rPr>
          <w:rFonts w:ascii="Times New Roman" w:hAnsi="Times New Roman" w:cs="Times New Roman"/>
          <w:sz w:val="28"/>
          <w:szCs w:val="28"/>
          <w:lang w:val="en-US"/>
        </w:rPr>
        <w:t xml:space="preserve"> A, Greisen G, Nielsen JB. Early identification and intervention in cerebral palsy. Dev Med Child Neurol. 2015 Jan</w:t>
      </w:r>
      <w:proofErr w:type="gramStart"/>
      <w:r w:rsidRPr="001B12FF">
        <w:rPr>
          <w:rFonts w:ascii="Times New Roman" w:hAnsi="Times New Roman" w:cs="Times New Roman"/>
          <w:sz w:val="28"/>
          <w:szCs w:val="28"/>
          <w:lang w:val="en-US"/>
        </w:rPr>
        <w:t>;</w:t>
      </w:r>
      <w:proofErr w:type="gramEnd"/>
      <w:r w:rsidRPr="00D31AB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B12FF">
        <w:rPr>
          <w:rFonts w:ascii="Times New Roman" w:hAnsi="Times New Roman" w:cs="Times New Roman"/>
          <w:sz w:val="28"/>
          <w:szCs w:val="28"/>
          <w:lang w:val="en-US"/>
        </w:rPr>
        <w:t xml:space="preserve">57(1):29-36. </w:t>
      </w:r>
      <w:proofErr w:type="spellStart"/>
      <w:proofErr w:type="gramStart"/>
      <w:r w:rsidRPr="001B12FF">
        <w:rPr>
          <w:rFonts w:ascii="Times New Roman" w:hAnsi="Times New Roman" w:cs="Times New Roman"/>
          <w:sz w:val="28"/>
          <w:szCs w:val="28"/>
          <w:lang w:val="en-US"/>
        </w:rPr>
        <w:t>doi</w:t>
      </w:r>
      <w:proofErr w:type="spellEnd"/>
      <w:proofErr w:type="gramEnd"/>
      <w:r w:rsidRPr="001B12FF">
        <w:rPr>
          <w:rFonts w:ascii="Times New Roman" w:hAnsi="Times New Roman" w:cs="Times New Roman"/>
          <w:sz w:val="28"/>
          <w:szCs w:val="28"/>
          <w:lang w:val="en-US"/>
        </w:rPr>
        <w:t xml:space="preserve">: 10.1111/dmcn.12531. </w:t>
      </w:r>
      <w:proofErr w:type="spellStart"/>
      <w:r w:rsidRPr="001B12FF">
        <w:rPr>
          <w:rFonts w:ascii="Times New Roman" w:hAnsi="Times New Roman" w:cs="Times New Roman"/>
          <w:sz w:val="28"/>
          <w:szCs w:val="28"/>
          <w:lang w:val="en-US"/>
        </w:rPr>
        <w:t>Epub</w:t>
      </w:r>
      <w:proofErr w:type="spellEnd"/>
      <w:r w:rsidRPr="001B12FF">
        <w:rPr>
          <w:rFonts w:ascii="Times New Roman" w:hAnsi="Times New Roman" w:cs="Times New Roman"/>
          <w:sz w:val="28"/>
          <w:szCs w:val="28"/>
          <w:lang w:val="en-US"/>
        </w:rPr>
        <w:t xml:space="preserve"> 2014 Jul 9.</w:t>
      </w:r>
    </w:p>
    <w:p w:rsidR="00AD2B26" w:rsidRPr="00BE5AB1" w:rsidRDefault="00AD2B26" w:rsidP="00AD2B26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AB1">
        <w:rPr>
          <w:rFonts w:ascii="Times New Roman" w:hAnsi="Times New Roman" w:cs="Times New Roman"/>
          <w:sz w:val="28"/>
          <w:szCs w:val="28"/>
        </w:rPr>
        <w:t xml:space="preserve">29. </w:t>
      </w:r>
      <w:proofErr w:type="spellStart"/>
      <w:r w:rsidRPr="00AD2B26">
        <w:rPr>
          <w:rFonts w:ascii="Times New Roman" w:hAnsi="Times New Roman" w:cs="Times New Roman"/>
          <w:sz w:val="28"/>
          <w:szCs w:val="28"/>
        </w:rPr>
        <w:t>Бактьярова</w:t>
      </w:r>
      <w:proofErr w:type="spellEnd"/>
      <w:r w:rsidRPr="00BE5AB1">
        <w:rPr>
          <w:rFonts w:ascii="Times New Roman" w:hAnsi="Times New Roman" w:cs="Times New Roman"/>
          <w:sz w:val="28"/>
          <w:szCs w:val="28"/>
        </w:rPr>
        <w:t xml:space="preserve"> </w:t>
      </w:r>
      <w:r w:rsidRPr="00AD2B26">
        <w:rPr>
          <w:rFonts w:ascii="Times New Roman" w:hAnsi="Times New Roman" w:cs="Times New Roman"/>
          <w:sz w:val="28"/>
          <w:szCs w:val="28"/>
        </w:rPr>
        <w:t>С</w:t>
      </w:r>
      <w:r w:rsidRPr="00BE5AB1">
        <w:rPr>
          <w:rFonts w:ascii="Times New Roman" w:hAnsi="Times New Roman" w:cs="Times New Roman"/>
          <w:sz w:val="28"/>
          <w:szCs w:val="28"/>
        </w:rPr>
        <w:t>.</w:t>
      </w:r>
      <w:r w:rsidRPr="00AD2B26">
        <w:rPr>
          <w:rFonts w:ascii="Times New Roman" w:hAnsi="Times New Roman" w:cs="Times New Roman"/>
          <w:sz w:val="28"/>
          <w:szCs w:val="28"/>
        </w:rPr>
        <w:t>Н</w:t>
      </w:r>
      <w:r w:rsidRPr="00BE5AB1">
        <w:rPr>
          <w:rFonts w:ascii="Times New Roman" w:hAnsi="Times New Roman" w:cs="Times New Roman"/>
          <w:sz w:val="28"/>
          <w:szCs w:val="28"/>
        </w:rPr>
        <w:t xml:space="preserve">. </w:t>
      </w:r>
      <w:r w:rsidRPr="00AD2B26">
        <w:rPr>
          <w:rFonts w:ascii="Times New Roman" w:hAnsi="Times New Roman" w:cs="Times New Roman"/>
          <w:sz w:val="28"/>
          <w:szCs w:val="28"/>
        </w:rPr>
        <w:t>Опыт</w:t>
      </w:r>
      <w:r w:rsidRPr="00BE5AB1">
        <w:rPr>
          <w:rFonts w:ascii="Times New Roman" w:hAnsi="Times New Roman" w:cs="Times New Roman"/>
          <w:sz w:val="28"/>
          <w:szCs w:val="28"/>
        </w:rPr>
        <w:t xml:space="preserve"> </w:t>
      </w:r>
      <w:r w:rsidRPr="00AD2B26">
        <w:rPr>
          <w:rFonts w:ascii="Times New Roman" w:hAnsi="Times New Roman" w:cs="Times New Roman"/>
          <w:sz w:val="28"/>
          <w:szCs w:val="28"/>
        </w:rPr>
        <w:t>внедрения</w:t>
      </w:r>
      <w:r w:rsidRPr="00BE5AB1">
        <w:rPr>
          <w:rFonts w:ascii="Times New Roman" w:hAnsi="Times New Roman" w:cs="Times New Roman"/>
          <w:sz w:val="28"/>
          <w:szCs w:val="28"/>
        </w:rPr>
        <w:t xml:space="preserve"> </w:t>
      </w:r>
      <w:r w:rsidRPr="00AD2B26">
        <w:rPr>
          <w:rFonts w:ascii="Times New Roman" w:hAnsi="Times New Roman" w:cs="Times New Roman"/>
          <w:sz w:val="28"/>
          <w:szCs w:val="28"/>
        </w:rPr>
        <w:t>ранней</w:t>
      </w:r>
      <w:r w:rsidRPr="00BE5AB1">
        <w:rPr>
          <w:rFonts w:ascii="Times New Roman" w:hAnsi="Times New Roman" w:cs="Times New Roman"/>
          <w:sz w:val="28"/>
          <w:szCs w:val="28"/>
        </w:rPr>
        <w:t xml:space="preserve"> </w:t>
      </w:r>
      <w:r w:rsidRPr="00AD2B26">
        <w:rPr>
          <w:rFonts w:ascii="Times New Roman" w:hAnsi="Times New Roman" w:cs="Times New Roman"/>
          <w:sz w:val="28"/>
          <w:szCs w:val="28"/>
        </w:rPr>
        <w:t>реабилитации</w:t>
      </w:r>
      <w:r w:rsidRPr="00BE5AB1">
        <w:rPr>
          <w:rFonts w:ascii="Times New Roman" w:hAnsi="Times New Roman" w:cs="Times New Roman"/>
          <w:sz w:val="28"/>
          <w:szCs w:val="28"/>
        </w:rPr>
        <w:t xml:space="preserve"> </w:t>
      </w:r>
      <w:r w:rsidRPr="00AD2B26">
        <w:rPr>
          <w:rFonts w:ascii="Times New Roman" w:hAnsi="Times New Roman" w:cs="Times New Roman"/>
          <w:sz w:val="28"/>
          <w:szCs w:val="28"/>
        </w:rPr>
        <w:t>новорожденных</w:t>
      </w:r>
      <w:r w:rsidRPr="00BE5AB1">
        <w:rPr>
          <w:rFonts w:ascii="Times New Roman" w:hAnsi="Times New Roman" w:cs="Times New Roman"/>
          <w:sz w:val="28"/>
          <w:szCs w:val="28"/>
        </w:rPr>
        <w:t xml:space="preserve">. </w:t>
      </w:r>
      <w:r w:rsidRPr="00AD2B26">
        <w:rPr>
          <w:rFonts w:ascii="Times New Roman" w:hAnsi="Times New Roman" w:cs="Times New Roman"/>
          <w:sz w:val="28"/>
          <w:szCs w:val="28"/>
        </w:rPr>
        <w:t>Вопросы</w:t>
      </w:r>
      <w:r w:rsidRPr="00BE5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2B26">
        <w:rPr>
          <w:rFonts w:ascii="Times New Roman" w:hAnsi="Times New Roman" w:cs="Times New Roman"/>
          <w:sz w:val="28"/>
          <w:szCs w:val="28"/>
        </w:rPr>
        <w:t>реабилитологии</w:t>
      </w:r>
      <w:proofErr w:type="spellEnd"/>
      <w:r w:rsidRPr="00BE5AB1">
        <w:rPr>
          <w:rFonts w:ascii="Times New Roman" w:hAnsi="Times New Roman" w:cs="Times New Roman"/>
          <w:sz w:val="28"/>
          <w:szCs w:val="28"/>
        </w:rPr>
        <w:t xml:space="preserve">. № 21, 2017 (2). – </w:t>
      </w:r>
      <w:r w:rsidRPr="00AD2B26">
        <w:rPr>
          <w:rFonts w:ascii="Times New Roman" w:hAnsi="Times New Roman" w:cs="Times New Roman"/>
          <w:sz w:val="28"/>
          <w:szCs w:val="28"/>
        </w:rPr>
        <w:t>с</w:t>
      </w:r>
      <w:r w:rsidRPr="00BE5AB1">
        <w:rPr>
          <w:rFonts w:ascii="Times New Roman" w:hAnsi="Times New Roman" w:cs="Times New Roman"/>
          <w:sz w:val="28"/>
          <w:szCs w:val="28"/>
        </w:rPr>
        <w:t>.38-42.</w:t>
      </w:r>
    </w:p>
    <w:p w:rsidR="00AD2B26" w:rsidRPr="00AD2B26" w:rsidRDefault="00AD2B26" w:rsidP="00AD2B26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E5AB1">
        <w:rPr>
          <w:rFonts w:ascii="Times New Roman" w:hAnsi="Times New Roman" w:cs="Times New Roman"/>
          <w:sz w:val="28"/>
          <w:szCs w:val="28"/>
        </w:rPr>
        <w:t xml:space="preserve">30. </w:t>
      </w:r>
      <w:r w:rsidRPr="00AD2B26">
        <w:rPr>
          <w:rFonts w:ascii="Times New Roman" w:hAnsi="Times New Roman" w:cs="Times New Roman"/>
          <w:sz w:val="28"/>
          <w:szCs w:val="28"/>
        </w:rPr>
        <w:t>Ульмисекова</w:t>
      </w:r>
      <w:r w:rsidRPr="00BE5AB1">
        <w:rPr>
          <w:rFonts w:ascii="Times New Roman" w:hAnsi="Times New Roman" w:cs="Times New Roman"/>
          <w:sz w:val="28"/>
          <w:szCs w:val="28"/>
        </w:rPr>
        <w:t xml:space="preserve"> </w:t>
      </w:r>
      <w:r w:rsidRPr="00AD2B26">
        <w:rPr>
          <w:rFonts w:ascii="Times New Roman" w:hAnsi="Times New Roman" w:cs="Times New Roman"/>
          <w:sz w:val="28"/>
          <w:szCs w:val="28"/>
        </w:rPr>
        <w:t>Г</w:t>
      </w:r>
      <w:r w:rsidRPr="00BE5AB1">
        <w:rPr>
          <w:rFonts w:ascii="Times New Roman" w:hAnsi="Times New Roman" w:cs="Times New Roman"/>
          <w:sz w:val="28"/>
          <w:szCs w:val="28"/>
        </w:rPr>
        <w:t>.</w:t>
      </w:r>
      <w:r w:rsidRPr="00AD2B26">
        <w:rPr>
          <w:rFonts w:ascii="Times New Roman" w:hAnsi="Times New Roman" w:cs="Times New Roman"/>
          <w:sz w:val="28"/>
          <w:szCs w:val="28"/>
        </w:rPr>
        <w:t>Б</w:t>
      </w:r>
      <w:r w:rsidRPr="00BE5AB1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AD2B26">
        <w:rPr>
          <w:rFonts w:ascii="Times New Roman" w:hAnsi="Times New Roman" w:cs="Times New Roman"/>
          <w:sz w:val="28"/>
          <w:szCs w:val="28"/>
        </w:rPr>
        <w:t>Иг</w:t>
      </w:r>
      <w:proofErr w:type="spellEnd"/>
      <w:r w:rsidRPr="00AD2B26">
        <w:rPr>
          <w:rFonts w:ascii="Times New Roman" w:hAnsi="Times New Roman" w:cs="Times New Roman"/>
          <w:sz w:val="28"/>
          <w:szCs w:val="28"/>
          <w:lang w:val="kk-KZ"/>
        </w:rPr>
        <w:t>ілікова С.Ж., Жәрдемова А.Ж., Жамбылбек А.Ж.</w:t>
      </w:r>
      <w:r w:rsidRPr="00BE5AB1">
        <w:rPr>
          <w:rFonts w:ascii="Times New Roman" w:hAnsi="Times New Roman" w:cs="Times New Roman"/>
          <w:sz w:val="28"/>
          <w:szCs w:val="28"/>
        </w:rPr>
        <w:t xml:space="preserve"> </w:t>
      </w:r>
      <w:r w:rsidRPr="00AD2B26">
        <w:rPr>
          <w:rFonts w:ascii="Times New Roman" w:hAnsi="Times New Roman" w:cs="Times New Roman"/>
          <w:sz w:val="28"/>
          <w:szCs w:val="28"/>
          <w:lang w:val="kk-KZ"/>
        </w:rPr>
        <w:t xml:space="preserve">Дисфагияны түзетудегі кешенді жұмыстар. </w:t>
      </w:r>
      <w:r w:rsidRPr="00AD2B26">
        <w:rPr>
          <w:rFonts w:ascii="Times New Roman" w:hAnsi="Times New Roman" w:cs="Times New Roman"/>
          <w:sz w:val="28"/>
          <w:szCs w:val="28"/>
        </w:rPr>
        <w:t>Вопросы</w:t>
      </w:r>
      <w:r w:rsidRPr="00AD2B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2B26">
        <w:rPr>
          <w:rFonts w:ascii="Times New Roman" w:hAnsi="Times New Roman" w:cs="Times New Roman"/>
          <w:sz w:val="28"/>
          <w:szCs w:val="28"/>
        </w:rPr>
        <w:t>реабилитологии</w:t>
      </w:r>
      <w:proofErr w:type="spellEnd"/>
      <w:r w:rsidRPr="00AD2B26">
        <w:rPr>
          <w:rFonts w:ascii="Times New Roman" w:hAnsi="Times New Roman" w:cs="Times New Roman"/>
          <w:sz w:val="28"/>
          <w:szCs w:val="28"/>
          <w:lang w:val="en-US"/>
        </w:rPr>
        <w:t xml:space="preserve">. № 21, 2017 (2). – </w:t>
      </w:r>
      <w:r w:rsidRPr="00AD2B26">
        <w:rPr>
          <w:rFonts w:ascii="Times New Roman" w:hAnsi="Times New Roman" w:cs="Times New Roman"/>
          <w:sz w:val="28"/>
          <w:szCs w:val="28"/>
        </w:rPr>
        <w:t>С</w:t>
      </w:r>
      <w:r w:rsidRPr="00AD2B26">
        <w:rPr>
          <w:rFonts w:ascii="Times New Roman" w:hAnsi="Times New Roman" w:cs="Times New Roman"/>
          <w:sz w:val="28"/>
          <w:szCs w:val="28"/>
          <w:lang w:val="en-US"/>
        </w:rPr>
        <w:t>.181-185</w:t>
      </w:r>
    </w:p>
    <w:p w:rsidR="00AD2B26" w:rsidRPr="00AD2B26" w:rsidRDefault="00AD2B26" w:rsidP="00AD2B26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B26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31. </w:t>
      </w:r>
      <w:proofErr w:type="spellStart"/>
      <w:r w:rsidRPr="00AD2B26">
        <w:rPr>
          <w:rFonts w:ascii="Times New Roman" w:hAnsi="Times New Roman" w:cs="Times New Roman"/>
          <w:sz w:val="28"/>
          <w:szCs w:val="28"/>
          <w:lang w:val="en-US"/>
        </w:rPr>
        <w:t>Bulekbayeva</w:t>
      </w:r>
      <w:proofErr w:type="spellEnd"/>
      <w:r w:rsidRPr="00AD2B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2B26">
        <w:rPr>
          <w:rFonts w:ascii="Times New Roman" w:hAnsi="Times New Roman" w:cs="Times New Roman"/>
          <w:sz w:val="28"/>
          <w:szCs w:val="28"/>
          <w:lang w:val="en-US"/>
        </w:rPr>
        <w:t>Sholpan</w:t>
      </w:r>
      <w:proofErr w:type="spellEnd"/>
      <w:r w:rsidRPr="00AD2B2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D2B26">
        <w:rPr>
          <w:rFonts w:ascii="Times New Roman" w:hAnsi="Times New Roman" w:cs="Times New Roman"/>
          <w:sz w:val="28"/>
          <w:szCs w:val="28"/>
          <w:lang w:val="en-US"/>
        </w:rPr>
        <w:t>Daribayev</w:t>
      </w:r>
      <w:proofErr w:type="spellEnd"/>
      <w:r w:rsidRPr="00AD2B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2B26">
        <w:rPr>
          <w:rFonts w:ascii="Times New Roman" w:hAnsi="Times New Roman" w:cs="Times New Roman"/>
          <w:sz w:val="28"/>
          <w:szCs w:val="28"/>
          <w:lang w:val="en-US"/>
        </w:rPr>
        <w:t>Zholtay</w:t>
      </w:r>
      <w:proofErr w:type="spellEnd"/>
      <w:r w:rsidRPr="00AD2B2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D2B26">
        <w:rPr>
          <w:rFonts w:ascii="Times New Roman" w:hAnsi="Times New Roman" w:cs="Times New Roman"/>
          <w:sz w:val="28"/>
          <w:szCs w:val="28"/>
          <w:lang w:val="en-US"/>
        </w:rPr>
        <w:t>Ospanova</w:t>
      </w:r>
      <w:proofErr w:type="spellEnd"/>
      <w:r w:rsidRPr="00AD2B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2B26">
        <w:rPr>
          <w:rFonts w:ascii="Times New Roman" w:hAnsi="Times New Roman" w:cs="Times New Roman"/>
          <w:sz w:val="28"/>
          <w:szCs w:val="28"/>
          <w:lang w:val="en-US"/>
        </w:rPr>
        <w:t>Sholpan</w:t>
      </w:r>
      <w:proofErr w:type="spellEnd"/>
      <w:r w:rsidRPr="00AD2B26">
        <w:rPr>
          <w:rFonts w:ascii="Times New Roman" w:hAnsi="Times New Roman" w:cs="Times New Roman"/>
          <w:sz w:val="28"/>
          <w:szCs w:val="28"/>
          <w:lang w:val="en-US"/>
        </w:rPr>
        <w:t>, </w:t>
      </w:r>
      <w:proofErr w:type="spellStart"/>
      <w:r w:rsidR="00C624AE">
        <w:fldChar w:fldCharType="begin"/>
      </w:r>
      <w:r w:rsidR="00C624AE" w:rsidRPr="00C624AE">
        <w:rPr>
          <w:lang w:val="en-US"/>
        </w:rPr>
        <w:instrText xml:space="preserve"> HYPERLINK "https://research.nu.edu.kz/en/persons/sandro-vento" </w:instrText>
      </w:r>
      <w:r w:rsidR="00C624AE">
        <w:fldChar w:fldCharType="separate"/>
      </w:r>
      <w:r w:rsidRPr="00AD2B26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Sandro</w:t>
      </w:r>
      <w:proofErr w:type="spellEnd"/>
      <w:r w:rsidRPr="00AD2B26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Vento</w:t>
      </w:r>
      <w:r w:rsidR="00C624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fldChar w:fldCharType="end"/>
      </w:r>
      <w:r w:rsidRPr="00AD2B26">
        <w:rPr>
          <w:rFonts w:ascii="Times New Roman" w:hAnsi="Times New Roman" w:cs="Times New Roman"/>
          <w:sz w:val="28"/>
          <w:szCs w:val="28"/>
          <w:lang w:val="en-US"/>
        </w:rPr>
        <w:t xml:space="preserve">, Cerebral palsy: a multidisciplinary, integrated approach is essential // Lancet. </w:t>
      </w:r>
      <w:r w:rsidRPr="00AD2B26">
        <w:rPr>
          <w:rFonts w:ascii="Times New Roman" w:hAnsi="Times New Roman" w:cs="Times New Roman"/>
          <w:sz w:val="28"/>
          <w:szCs w:val="28"/>
        </w:rPr>
        <w:t xml:space="preserve">2017. - </w:t>
      </w:r>
      <w:r w:rsidRPr="00AD2B26">
        <w:rPr>
          <w:rFonts w:ascii="Times New Roman" w:hAnsi="Times New Roman" w:cs="Times New Roman"/>
          <w:sz w:val="28"/>
          <w:szCs w:val="28"/>
          <w:lang w:val="en-US"/>
        </w:rPr>
        <w:t>Volume</w:t>
      </w:r>
      <w:r w:rsidRPr="00AD2B26">
        <w:rPr>
          <w:rFonts w:ascii="Times New Roman" w:hAnsi="Times New Roman" w:cs="Times New Roman"/>
          <w:sz w:val="28"/>
          <w:szCs w:val="28"/>
        </w:rPr>
        <w:t xml:space="preserve"> 5, </w:t>
      </w:r>
      <w:r w:rsidRPr="00AD2B26">
        <w:rPr>
          <w:rFonts w:ascii="Times New Roman" w:hAnsi="Times New Roman" w:cs="Times New Roman"/>
          <w:sz w:val="28"/>
          <w:szCs w:val="28"/>
          <w:lang w:val="en-US"/>
        </w:rPr>
        <w:t>Issue</w:t>
      </w:r>
      <w:r w:rsidRPr="00AD2B26">
        <w:rPr>
          <w:rFonts w:ascii="Times New Roman" w:hAnsi="Times New Roman" w:cs="Times New Roman"/>
          <w:sz w:val="28"/>
          <w:szCs w:val="28"/>
        </w:rPr>
        <w:t xml:space="preserve"> 4. – 401.</w:t>
      </w:r>
    </w:p>
    <w:p w:rsidR="00AD2B26" w:rsidRPr="00AD2B26" w:rsidRDefault="00AD2B26" w:rsidP="00AD2B26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B26">
        <w:rPr>
          <w:rFonts w:ascii="Times New Roman" w:hAnsi="Times New Roman" w:cs="Times New Roman"/>
          <w:sz w:val="28"/>
          <w:szCs w:val="28"/>
        </w:rPr>
        <w:t xml:space="preserve">32. Булекбаева Ш.А. Достижения Национального центра детской реабилитации во благо детей. Вопросы </w:t>
      </w:r>
      <w:proofErr w:type="spellStart"/>
      <w:r w:rsidRPr="00AD2B26">
        <w:rPr>
          <w:rFonts w:ascii="Times New Roman" w:hAnsi="Times New Roman" w:cs="Times New Roman"/>
          <w:sz w:val="28"/>
          <w:szCs w:val="28"/>
        </w:rPr>
        <w:t>реабилитологии</w:t>
      </w:r>
      <w:proofErr w:type="spellEnd"/>
      <w:r w:rsidRPr="00AD2B26">
        <w:rPr>
          <w:rFonts w:ascii="Times New Roman" w:hAnsi="Times New Roman" w:cs="Times New Roman"/>
          <w:sz w:val="28"/>
          <w:szCs w:val="28"/>
        </w:rPr>
        <w:t>. № 21, 2017 (2). – с.11-16.</w:t>
      </w:r>
    </w:p>
    <w:p w:rsidR="00AD2B26" w:rsidRPr="00AF1B52" w:rsidRDefault="00AD2B26" w:rsidP="00AD2B26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B26">
        <w:rPr>
          <w:rFonts w:ascii="Times New Roman" w:hAnsi="Times New Roman" w:cs="Times New Roman"/>
          <w:sz w:val="28"/>
          <w:szCs w:val="28"/>
        </w:rPr>
        <w:t xml:space="preserve">33. Шевцова Е.Е., Сухачева Н.А., </w:t>
      </w:r>
      <w:proofErr w:type="spellStart"/>
      <w:r w:rsidRPr="00AD2B26">
        <w:rPr>
          <w:rFonts w:ascii="Times New Roman" w:hAnsi="Times New Roman" w:cs="Times New Roman"/>
          <w:sz w:val="28"/>
          <w:szCs w:val="28"/>
        </w:rPr>
        <w:t>Пряникова</w:t>
      </w:r>
      <w:proofErr w:type="spellEnd"/>
      <w:r w:rsidRPr="00AD2B26">
        <w:rPr>
          <w:rFonts w:ascii="Times New Roman" w:hAnsi="Times New Roman" w:cs="Times New Roman"/>
          <w:sz w:val="28"/>
          <w:szCs w:val="28"/>
        </w:rPr>
        <w:t xml:space="preserve"> Н.И., Абрамова Е.И., Соловьева Н.Н., </w:t>
      </w:r>
      <w:proofErr w:type="spellStart"/>
      <w:r w:rsidRPr="00AD2B26">
        <w:rPr>
          <w:rFonts w:ascii="Times New Roman" w:hAnsi="Times New Roman" w:cs="Times New Roman"/>
          <w:sz w:val="28"/>
          <w:szCs w:val="28"/>
        </w:rPr>
        <w:t>Сальцов</w:t>
      </w:r>
      <w:proofErr w:type="spellEnd"/>
      <w:r w:rsidRPr="00AD2B26">
        <w:rPr>
          <w:rFonts w:ascii="Times New Roman" w:hAnsi="Times New Roman" w:cs="Times New Roman"/>
          <w:sz w:val="28"/>
          <w:szCs w:val="28"/>
        </w:rPr>
        <w:t xml:space="preserve"> П.В., </w:t>
      </w:r>
      <w:proofErr w:type="spellStart"/>
      <w:r w:rsidRPr="00AD2B26">
        <w:rPr>
          <w:rFonts w:ascii="Times New Roman" w:hAnsi="Times New Roman" w:cs="Times New Roman"/>
          <w:sz w:val="28"/>
          <w:szCs w:val="28"/>
        </w:rPr>
        <w:t>Бирюлина</w:t>
      </w:r>
      <w:proofErr w:type="spellEnd"/>
      <w:r w:rsidRPr="00AD2B26">
        <w:rPr>
          <w:rFonts w:ascii="Times New Roman" w:hAnsi="Times New Roman" w:cs="Times New Roman"/>
          <w:sz w:val="28"/>
          <w:szCs w:val="28"/>
        </w:rPr>
        <w:t xml:space="preserve"> Н.Ю., Джаниева Т.С. Психолого-педагогическая работа в комплексной системе </w:t>
      </w:r>
      <w:proofErr w:type="spellStart"/>
      <w:r w:rsidRPr="00AD2B26">
        <w:rPr>
          <w:rFonts w:ascii="Times New Roman" w:hAnsi="Times New Roman" w:cs="Times New Roman"/>
          <w:sz w:val="28"/>
          <w:szCs w:val="28"/>
        </w:rPr>
        <w:t>нейрореабилитации</w:t>
      </w:r>
      <w:proofErr w:type="spellEnd"/>
      <w:r w:rsidRPr="00AD2B26">
        <w:rPr>
          <w:rFonts w:ascii="Times New Roman" w:hAnsi="Times New Roman" w:cs="Times New Roman"/>
          <w:sz w:val="28"/>
          <w:szCs w:val="28"/>
        </w:rPr>
        <w:t xml:space="preserve"> больных с последствиями очаговых поражений головного мозга: история вопроса и стратегия развития. Вопросы </w:t>
      </w:r>
      <w:proofErr w:type="spellStart"/>
      <w:r w:rsidRPr="00AD2B26">
        <w:rPr>
          <w:rFonts w:ascii="Times New Roman" w:hAnsi="Times New Roman" w:cs="Times New Roman"/>
          <w:sz w:val="28"/>
          <w:szCs w:val="28"/>
        </w:rPr>
        <w:t>реабилитологии</w:t>
      </w:r>
      <w:proofErr w:type="spellEnd"/>
      <w:r w:rsidRPr="00AD2B26">
        <w:rPr>
          <w:rFonts w:ascii="Times New Roman" w:hAnsi="Times New Roman" w:cs="Times New Roman"/>
          <w:sz w:val="28"/>
          <w:szCs w:val="28"/>
        </w:rPr>
        <w:t>. № 21, 2017 (2). – с.209-218.</w:t>
      </w:r>
    </w:p>
    <w:p w:rsidR="00AD2B26" w:rsidRPr="00875874" w:rsidRDefault="00AD2B26" w:rsidP="00AD2B26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750" w:rsidRDefault="006B5750" w:rsidP="00B87AB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4B91" w:rsidRDefault="00FF4B91" w:rsidP="00B87AB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4B91" w:rsidRDefault="00FF4B91" w:rsidP="00B87AB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4B91" w:rsidRDefault="00FF4B91" w:rsidP="00B87AB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6022" w:rsidRDefault="002C6022" w:rsidP="003733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C6022" w:rsidRDefault="002C6022" w:rsidP="003733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51BA8" w:rsidRDefault="00A51BA8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</w:p>
    <w:p w:rsidR="003707D3" w:rsidRDefault="003707D3" w:rsidP="003707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Приложение 1</w:t>
      </w:r>
    </w:p>
    <w:p w:rsidR="003707D3" w:rsidRDefault="003707D3" w:rsidP="003707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707D3" w:rsidRDefault="003707D3" w:rsidP="0037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Шкалы оценки общих движений Х.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Прехтля</w:t>
      </w:r>
      <w:proofErr w:type="spellEnd"/>
    </w:p>
    <w:p w:rsidR="003707D3" w:rsidRDefault="003707D3" w:rsidP="00370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707D3" w:rsidRDefault="003707D3" w:rsidP="00370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73417">
        <w:rPr>
          <w:rFonts w:ascii="Times New Roman" w:hAnsi="Times New Roman" w:cs="Times New Roman"/>
          <w:b/>
          <w:color w:val="000000"/>
          <w:sz w:val="28"/>
          <w:szCs w:val="28"/>
        </w:rPr>
        <w:t>Таблица 1. Типичный временной диапазон нормальных моделей общих движений (ОД)</w:t>
      </w:r>
    </w:p>
    <w:p w:rsidR="00240706" w:rsidRPr="00F73417" w:rsidRDefault="00240706" w:rsidP="00370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2268"/>
        <w:gridCol w:w="4672"/>
      </w:tblGrid>
      <w:tr w:rsidR="003707D3" w:rsidTr="00FD5E3A">
        <w:tc>
          <w:tcPr>
            <w:tcW w:w="2405" w:type="dxa"/>
          </w:tcPr>
          <w:p w:rsidR="003707D3" w:rsidRPr="00F73417" w:rsidRDefault="003707D3" w:rsidP="00FD5E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734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Модель</w:t>
            </w:r>
          </w:p>
        </w:tc>
        <w:tc>
          <w:tcPr>
            <w:tcW w:w="2268" w:type="dxa"/>
          </w:tcPr>
          <w:p w:rsidR="003707D3" w:rsidRPr="00F73417" w:rsidRDefault="003707D3" w:rsidP="00FD5E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734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Возраст </w:t>
            </w:r>
            <w:r w:rsidRPr="00F73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(недели </w:t>
            </w:r>
            <w:proofErr w:type="spellStart"/>
            <w:r w:rsidRPr="00F73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постконцептуального</w:t>
            </w:r>
            <w:proofErr w:type="spellEnd"/>
            <w:r w:rsidRPr="00F73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возраста)</w:t>
            </w:r>
          </w:p>
        </w:tc>
        <w:tc>
          <w:tcPr>
            <w:tcW w:w="4672" w:type="dxa"/>
          </w:tcPr>
          <w:p w:rsidR="003707D3" w:rsidRPr="00F73417" w:rsidRDefault="003707D3" w:rsidP="00FD5E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734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Описание</w:t>
            </w:r>
          </w:p>
        </w:tc>
      </w:tr>
      <w:tr w:rsidR="003707D3" w:rsidTr="00FD5E3A">
        <w:tc>
          <w:tcPr>
            <w:tcW w:w="2405" w:type="dxa"/>
          </w:tcPr>
          <w:p w:rsidR="003707D3" w:rsidRDefault="003707D3" w:rsidP="00FD5E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Плавные движения (ПД)</w:t>
            </w:r>
          </w:p>
        </w:tc>
        <w:tc>
          <w:tcPr>
            <w:tcW w:w="2268" w:type="dxa"/>
          </w:tcPr>
          <w:p w:rsidR="003707D3" w:rsidRDefault="003707D3" w:rsidP="00FD5E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Диапазон: 9-49</w:t>
            </w:r>
          </w:p>
          <w:p w:rsidR="003707D3" w:rsidRDefault="003707D3" w:rsidP="00FD5E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Пик: 40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донош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</w:t>
            </w:r>
          </w:p>
        </w:tc>
        <w:tc>
          <w:tcPr>
            <w:tcW w:w="4672" w:type="dxa"/>
          </w:tcPr>
          <w:p w:rsidR="003707D3" w:rsidRDefault="003707D3" w:rsidP="00FD5E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Вариабельная амплитуда, медленная или умеренная скорость, типичная эллипсоидная траектория конечностей, лежащих ближе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сагитальной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плоскости с наложением ротаций</w:t>
            </w:r>
          </w:p>
        </w:tc>
      </w:tr>
      <w:tr w:rsidR="003707D3" w:rsidTr="00FD5E3A">
        <w:tc>
          <w:tcPr>
            <w:tcW w:w="2405" w:type="dxa"/>
          </w:tcPr>
          <w:p w:rsidR="003707D3" w:rsidRDefault="003707D3" w:rsidP="00FD5E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Беспокойные движения (БД)</w:t>
            </w:r>
          </w:p>
        </w:tc>
        <w:tc>
          <w:tcPr>
            <w:tcW w:w="2268" w:type="dxa"/>
          </w:tcPr>
          <w:p w:rsidR="003707D3" w:rsidRDefault="003707D3" w:rsidP="00FD5E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Диапазон: 46-64</w:t>
            </w:r>
          </w:p>
          <w:p w:rsidR="003707D3" w:rsidRDefault="003707D3" w:rsidP="00FD5E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Пик: 52</w:t>
            </w:r>
          </w:p>
        </w:tc>
        <w:tc>
          <w:tcPr>
            <w:tcW w:w="4672" w:type="dxa"/>
          </w:tcPr>
          <w:p w:rsidR="003707D3" w:rsidRDefault="003707D3" w:rsidP="00FD5E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Меньше ПД, умеренная средняя скорость с изменяющимся ускорением по всем направлениям, мигрирующие во все части тела как непрерывный поток движения. Непрерывные у бодрствующего младенца, кроме моментов возбужденного состояния, плача и сфокусированного внимания.</w:t>
            </w:r>
          </w:p>
        </w:tc>
      </w:tr>
    </w:tbl>
    <w:p w:rsidR="003707D3" w:rsidRDefault="003707D3" w:rsidP="00370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07D3" w:rsidRDefault="003707D3" w:rsidP="003707D3">
      <w:pPr>
        <w:rPr>
          <w:rFonts w:ascii="Times New Roman" w:hAnsi="Times New Roman" w:cs="Times New Roman"/>
          <w:b/>
          <w:sz w:val="28"/>
          <w:szCs w:val="28"/>
        </w:rPr>
      </w:pPr>
    </w:p>
    <w:p w:rsidR="003707D3" w:rsidRPr="000A0314" w:rsidRDefault="003707D3" w:rsidP="003707D3">
      <w:pPr>
        <w:rPr>
          <w:rFonts w:ascii="Times New Roman" w:hAnsi="Times New Roman" w:cs="Times New Roman"/>
          <w:b/>
          <w:sz w:val="28"/>
          <w:szCs w:val="28"/>
        </w:rPr>
      </w:pPr>
      <w:r w:rsidRPr="000A0314">
        <w:rPr>
          <w:rFonts w:ascii="Times New Roman" w:hAnsi="Times New Roman" w:cs="Times New Roman"/>
          <w:b/>
          <w:sz w:val="28"/>
          <w:szCs w:val="28"/>
        </w:rPr>
        <w:t>Таблица 2. Основные модели ненормальных ОД</w:t>
      </w:r>
    </w:p>
    <w:p w:rsidR="003707D3" w:rsidRPr="000A0314" w:rsidRDefault="003707D3" w:rsidP="003707D3">
      <w:pPr>
        <w:rPr>
          <w:rFonts w:ascii="Times New Roman" w:hAnsi="Times New Roman" w:cs="Times New Roman"/>
          <w:b/>
          <w:sz w:val="28"/>
          <w:szCs w:val="28"/>
        </w:rPr>
      </w:pPr>
      <w:r w:rsidRPr="000A0314">
        <w:rPr>
          <w:rFonts w:ascii="Times New Roman" w:hAnsi="Times New Roman" w:cs="Times New Roman"/>
          <w:b/>
          <w:sz w:val="28"/>
          <w:szCs w:val="28"/>
        </w:rPr>
        <w:t>А) Период ПД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32"/>
        <w:gridCol w:w="6513"/>
      </w:tblGrid>
      <w:tr w:rsidR="003707D3" w:rsidRPr="000A0314" w:rsidTr="00FD5E3A">
        <w:tc>
          <w:tcPr>
            <w:tcW w:w="2405" w:type="dxa"/>
          </w:tcPr>
          <w:p w:rsidR="003707D3" w:rsidRPr="000A0314" w:rsidRDefault="003707D3" w:rsidP="00FD5E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314">
              <w:rPr>
                <w:rFonts w:ascii="Times New Roman" w:hAnsi="Times New Roman" w:cs="Times New Roman"/>
                <w:b/>
                <w:sz w:val="28"/>
                <w:szCs w:val="28"/>
              </w:rPr>
              <w:t>Модель</w:t>
            </w:r>
          </w:p>
        </w:tc>
        <w:tc>
          <w:tcPr>
            <w:tcW w:w="6940" w:type="dxa"/>
          </w:tcPr>
          <w:p w:rsidR="003707D3" w:rsidRPr="000A0314" w:rsidRDefault="003707D3" w:rsidP="00FD5E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3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Описание </w:t>
            </w:r>
          </w:p>
        </w:tc>
      </w:tr>
      <w:tr w:rsidR="003707D3" w:rsidRPr="000A0314" w:rsidTr="00FD5E3A">
        <w:tc>
          <w:tcPr>
            <w:tcW w:w="2405" w:type="dxa"/>
          </w:tcPr>
          <w:p w:rsidR="003707D3" w:rsidRPr="000A0314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314">
              <w:rPr>
                <w:rFonts w:ascii="Times New Roman" w:hAnsi="Times New Roman" w:cs="Times New Roman"/>
                <w:sz w:val="28"/>
                <w:szCs w:val="28"/>
              </w:rPr>
              <w:t>Бедный репертуар (БР)</w:t>
            </w:r>
          </w:p>
        </w:tc>
        <w:tc>
          <w:tcPr>
            <w:tcW w:w="6940" w:type="dxa"/>
          </w:tcPr>
          <w:p w:rsidR="003707D3" w:rsidRPr="000A0314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314">
              <w:rPr>
                <w:rFonts w:ascii="Times New Roman" w:hAnsi="Times New Roman" w:cs="Times New Roman"/>
                <w:sz w:val="28"/>
                <w:szCs w:val="28"/>
              </w:rPr>
              <w:t>Монотонность, мало двигательных компонентов, повторяемость, отсутствие сложных движений, свойственных для нормальных ПД. Плавность тоже может быть уменьшена (но обычно более сохранна чем комплексность и вариабельность)</w:t>
            </w:r>
          </w:p>
        </w:tc>
      </w:tr>
      <w:tr w:rsidR="003707D3" w:rsidRPr="000A0314" w:rsidTr="00FD5E3A">
        <w:tc>
          <w:tcPr>
            <w:tcW w:w="2405" w:type="dxa"/>
          </w:tcPr>
          <w:p w:rsidR="003707D3" w:rsidRPr="000A0314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314">
              <w:rPr>
                <w:rFonts w:ascii="Times New Roman" w:hAnsi="Times New Roman" w:cs="Times New Roman"/>
                <w:sz w:val="28"/>
                <w:szCs w:val="28"/>
              </w:rPr>
              <w:t>Синхронизированные судороги (СС)</w:t>
            </w:r>
          </w:p>
        </w:tc>
        <w:tc>
          <w:tcPr>
            <w:tcW w:w="6940" w:type="dxa"/>
          </w:tcPr>
          <w:p w:rsidR="003707D3" w:rsidRPr="000A0314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314">
              <w:rPr>
                <w:rFonts w:ascii="Times New Roman" w:hAnsi="Times New Roman" w:cs="Times New Roman"/>
                <w:sz w:val="28"/>
                <w:szCs w:val="28"/>
              </w:rPr>
              <w:t>Отсутствие сложных, плавных и вариабельных движений: все мышцы конечностей и туловища сокращаются и расслабляются почти одновременно.</w:t>
            </w:r>
          </w:p>
        </w:tc>
      </w:tr>
      <w:tr w:rsidR="003707D3" w:rsidRPr="000A0314" w:rsidTr="00FD5E3A">
        <w:tc>
          <w:tcPr>
            <w:tcW w:w="2405" w:type="dxa"/>
          </w:tcPr>
          <w:p w:rsidR="003707D3" w:rsidRPr="000A0314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314">
              <w:rPr>
                <w:rFonts w:ascii="Times New Roman" w:hAnsi="Times New Roman" w:cs="Times New Roman"/>
                <w:sz w:val="28"/>
                <w:szCs w:val="28"/>
              </w:rPr>
              <w:t>Хаотичный репертуар (ХР)</w:t>
            </w:r>
          </w:p>
        </w:tc>
        <w:tc>
          <w:tcPr>
            <w:tcW w:w="6940" w:type="dxa"/>
          </w:tcPr>
          <w:p w:rsidR="003707D3" w:rsidRPr="000A0314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314">
              <w:rPr>
                <w:rFonts w:ascii="Times New Roman" w:hAnsi="Times New Roman" w:cs="Times New Roman"/>
                <w:sz w:val="28"/>
                <w:szCs w:val="28"/>
              </w:rPr>
              <w:t>Большая амплитуда, резкие подергивания и хаотичная очередность при отсутствии плавности. Резкие движения часто переходящие в синхронизированные судороги.</w:t>
            </w:r>
          </w:p>
        </w:tc>
      </w:tr>
    </w:tbl>
    <w:p w:rsidR="003707D3" w:rsidRPr="000A0314" w:rsidRDefault="003707D3" w:rsidP="003707D3">
      <w:pPr>
        <w:rPr>
          <w:rFonts w:ascii="Times New Roman" w:hAnsi="Times New Roman" w:cs="Times New Roman"/>
          <w:sz w:val="28"/>
          <w:szCs w:val="28"/>
        </w:rPr>
      </w:pPr>
      <w:r w:rsidRPr="000A0314">
        <w:rPr>
          <w:rFonts w:ascii="Times New Roman" w:hAnsi="Times New Roman" w:cs="Times New Roman"/>
          <w:sz w:val="28"/>
          <w:szCs w:val="28"/>
        </w:rPr>
        <w:lastRenderedPageBreak/>
        <w:t>Б) Период БД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7223"/>
      </w:tblGrid>
      <w:tr w:rsidR="003707D3" w:rsidRPr="000A0314" w:rsidTr="00FD5E3A">
        <w:tc>
          <w:tcPr>
            <w:tcW w:w="2122" w:type="dxa"/>
          </w:tcPr>
          <w:p w:rsidR="003707D3" w:rsidRPr="000A0314" w:rsidRDefault="003707D3" w:rsidP="00FD5E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314">
              <w:rPr>
                <w:rFonts w:ascii="Times New Roman" w:hAnsi="Times New Roman" w:cs="Times New Roman"/>
                <w:b/>
                <w:sz w:val="28"/>
                <w:szCs w:val="28"/>
              </w:rPr>
              <w:t>Модель</w:t>
            </w:r>
          </w:p>
        </w:tc>
        <w:tc>
          <w:tcPr>
            <w:tcW w:w="7223" w:type="dxa"/>
          </w:tcPr>
          <w:p w:rsidR="003707D3" w:rsidRPr="000A0314" w:rsidRDefault="003707D3" w:rsidP="00FD5E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3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Описание </w:t>
            </w:r>
          </w:p>
        </w:tc>
      </w:tr>
      <w:tr w:rsidR="003707D3" w:rsidRPr="000A0314" w:rsidTr="00FD5E3A">
        <w:tc>
          <w:tcPr>
            <w:tcW w:w="2122" w:type="dxa"/>
          </w:tcPr>
          <w:p w:rsidR="003707D3" w:rsidRPr="000A0314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314">
              <w:rPr>
                <w:rFonts w:ascii="Times New Roman" w:hAnsi="Times New Roman" w:cs="Times New Roman"/>
                <w:sz w:val="28"/>
                <w:szCs w:val="28"/>
              </w:rPr>
              <w:t>Отсутствие БД (Б-)</w:t>
            </w:r>
          </w:p>
        </w:tc>
        <w:tc>
          <w:tcPr>
            <w:tcW w:w="7223" w:type="dxa"/>
          </w:tcPr>
          <w:p w:rsidR="003707D3" w:rsidRPr="000A0314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314">
              <w:rPr>
                <w:rFonts w:ascii="Times New Roman" w:hAnsi="Times New Roman" w:cs="Times New Roman"/>
                <w:sz w:val="28"/>
                <w:szCs w:val="28"/>
              </w:rPr>
              <w:t>БД отсутствуют в течение всего периода.</w:t>
            </w:r>
          </w:p>
        </w:tc>
      </w:tr>
      <w:tr w:rsidR="003707D3" w:rsidRPr="000A0314" w:rsidTr="00FD5E3A">
        <w:tc>
          <w:tcPr>
            <w:tcW w:w="2122" w:type="dxa"/>
          </w:tcPr>
          <w:p w:rsidR="003707D3" w:rsidRPr="000A0314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314">
              <w:rPr>
                <w:rFonts w:ascii="Times New Roman" w:hAnsi="Times New Roman" w:cs="Times New Roman"/>
                <w:sz w:val="28"/>
                <w:szCs w:val="28"/>
              </w:rPr>
              <w:t>Ненормальные БД (НБ)</w:t>
            </w:r>
          </w:p>
        </w:tc>
        <w:tc>
          <w:tcPr>
            <w:tcW w:w="7223" w:type="dxa"/>
          </w:tcPr>
          <w:p w:rsidR="003707D3" w:rsidRPr="000A0314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314">
              <w:rPr>
                <w:rFonts w:ascii="Times New Roman" w:hAnsi="Times New Roman" w:cs="Times New Roman"/>
                <w:sz w:val="28"/>
                <w:szCs w:val="28"/>
              </w:rPr>
              <w:t>Движения похожие на суетливые, но амплитуда, средняя скорость и подергивание преувеличены</w:t>
            </w:r>
          </w:p>
        </w:tc>
      </w:tr>
    </w:tbl>
    <w:p w:rsidR="003707D3" w:rsidRPr="00AD273F" w:rsidRDefault="003707D3" w:rsidP="003707D3">
      <w:pPr>
        <w:rPr>
          <w:rFonts w:ascii="Times New Roman" w:hAnsi="Times New Roman" w:cs="Times New Roman"/>
          <w:sz w:val="28"/>
          <w:szCs w:val="28"/>
        </w:rPr>
      </w:pPr>
    </w:p>
    <w:p w:rsidR="003707D3" w:rsidRDefault="003707D3" w:rsidP="003707D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707D3" w:rsidRPr="00AD273F" w:rsidRDefault="003707D3" w:rsidP="003707D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D273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3707D3" w:rsidRPr="00AD273F" w:rsidRDefault="003707D3" w:rsidP="003707D3">
      <w:pPr>
        <w:rPr>
          <w:rFonts w:ascii="Times New Roman" w:hAnsi="Times New Roman" w:cs="Times New Roman"/>
          <w:b/>
          <w:sz w:val="28"/>
          <w:szCs w:val="28"/>
        </w:rPr>
      </w:pPr>
      <w:r w:rsidRPr="00AD273F">
        <w:rPr>
          <w:rFonts w:ascii="Times New Roman" w:hAnsi="Times New Roman" w:cs="Times New Roman"/>
          <w:b/>
          <w:sz w:val="28"/>
          <w:szCs w:val="28"/>
        </w:rPr>
        <w:t xml:space="preserve">Таблица. Стандартизированные шкалы для оценки развития детей от рождения до двух лет (адаптировано из </w:t>
      </w:r>
      <w:r w:rsidRPr="00AD273F">
        <w:rPr>
          <w:rFonts w:ascii="Times New Roman" w:hAnsi="Times New Roman" w:cs="Times New Roman"/>
          <w:b/>
          <w:sz w:val="28"/>
          <w:szCs w:val="28"/>
          <w:lang w:val="en-US"/>
        </w:rPr>
        <w:t>Johnson</w:t>
      </w:r>
      <w:r w:rsidRPr="00AD273F">
        <w:rPr>
          <w:rFonts w:ascii="Times New Roman" w:hAnsi="Times New Roman" w:cs="Times New Roman"/>
          <w:b/>
          <w:sz w:val="28"/>
          <w:szCs w:val="28"/>
        </w:rPr>
        <w:t>&amp;</w:t>
      </w:r>
      <w:r w:rsidRPr="00AD273F">
        <w:rPr>
          <w:rFonts w:ascii="Times New Roman" w:hAnsi="Times New Roman" w:cs="Times New Roman"/>
          <w:b/>
          <w:sz w:val="28"/>
          <w:szCs w:val="28"/>
          <w:lang w:val="en-US"/>
        </w:rPr>
        <w:t>Marlow</w:t>
      </w:r>
      <w:r w:rsidRPr="00AD273F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AD273F">
        <w:rPr>
          <w:rFonts w:ascii="Times New Roman" w:hAnsi="Times New Roman" w:cs="Times New Roman"/>
          <w:b/>
          <w:sz w:val="28"/>
          <w:szCs w:val="28"/>
          <w:lang w:val="en-US"/>
        </w:rPr>
        <w:t>inCiono</w:t>
      </w:r>
      <w:proofErr w:type="spellEnd"/>
      <w:r w:rsidRPr="00AD273F">
        <w:rPr>
          <w:rFonts w:ascii="Times New Roman" w:hAnsi="Times New Roman" w:cs="Times New Roman"/>
          <w:b/>
          <w:sz w:val="28"/>
          <w:szCs w:val="28"/>
        </w:rPr>
        <w:t>&amp;</w:t>
      </w:r>
      <w:proofErr w:type="spellStart"/>
      <w:r w:rsidRPr="00AD273F">
        <w:rPr>
          <w:rFonts w:ascii="Times New Roman" w:hAnsi="Times New Roman" w:cs="Times New Roman"/>
          <w:b/>
          <w:sz w:val="28"/>
          <w:szCs w:val="28"/>
          <w:lang w:val="en-US"/>
        </w:rPr>
        <w:t>Mercuri</w:t>
      </w:r>
      <w:proofErr w:type="spellEnd"/>
      <w:r w:rsidRPr="00AD273F">
        <w:rPr>
          <w:rFonts w:ascii="Times New Roman" w:hAnsi="Times New Roman" w:cs="Times New Roman"/>
          <w:b/>
          <w:sz w:val="28"/>
          <w:szCs w:val="28"/>
        </w:rPr>
        <w:t>, 2007)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28"/>
        <w:gridCol w:w="1769"/>
        <w:gridCol w:w="2006"/>
        <w:gridCol w:w="3242"/>
      </w:tblGrid>
      <w:tr w:rsidR="003707D3" w:rsidTr="00FD5E3A">
        <w:tc>
          <w:tcPr>
            <w:tcW w:w="2336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</w:t>
            </w:r>
          </w:p>
        </w:tc>
        <w:tc>
          <w:tcPr>
            <w:tcW w:w="1770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Возрастной диапазон</w:t>
            </w:r>
          </w:p>
        </w:tc>
        <w:tc>
          <w:tcPr>
            <w:tcW w:w="1985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b/>
                <w:sz w:val="28"/>
                <w:szCs w:val="28"/>
              </w:rPr>
              <w:t>Длительность</w:t>
            </w:r>
          </w:p>
        </w:tc>
        <w:tc>
          <w:tcPr>
            <w:tcW w:w="3254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Характеристики</w:t>
            </w:r>
          </w:p>
        </w:tc>
      </w:tr>
      <w:tr w:rsidR="003707D3" w:rsidTr="00FD5E3A">
        <w:tc>
          <w:tcPr>
            <w:tcW w:w="2336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 xml:space="preserve">Шкала </w:t>
            </w:r>
            <w:proofErr w:type="spellStart"/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Бэйли</w:t>
            </w:r>
            <w:proofErr w:type="spellEnd"/>
            <w:r w:rsidRPr="00A51BA8">
              <w:rPr>
                <w:rFonts w:ascii="Times New Roman" w:hAnsi="Times New Roman" w:cs="Times New Roman"/>
                <w:sz w:val="28"/>
                <w:szCs w:val="28"/>
              </w:rPr>
              <w:t xml:space="preserve"> для оценки развития младенца, 2-е издание </w:t>
            </w:r>
          </w:p>
        </w:tc>
        <w:tc>
          <w:tcPr>
            <w:tcW w:w="1770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1-42 месяцев</w:t>
            </w:r>
          </w:p>
        </w:tc>
        <w:tc>
          <w:tcPr>
            <w:tcW w:w="1985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25-60 мин</w:t>
            </w:r>
          </w:p>
        </w:tc>
        <w:tc>
          <w:tcPr>
            <w:tcW w:w="3254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Умственное развитие, моторное развитие, оценочная шкала поведения (ОШП)</w:t>
            </w:r>
          </w:p>
        </w:tc>
      </w:tr>
      <w:tr w:rsidR="003707D3" w:rsidTr="00FD5E3A">
        <w:tc>
          <w:tcPr>
            <w:tcW w:w="2336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 xml:space="preserve">Шкала </w:t>
            </w:r>
            <w:proofErr w:type="spellStart"/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Бэйли</w:t>
            </w:r>
            <w:proofErr w:type="spellEnd"/>
            <w:r w:rsidRPr="00A51BA8">
              <w:rPr>
                <w:rFonts w:ascii="Times New Roman" w:hAnsi="Times New Roman" w:cs="Times New Roman"/>
                <w:sz w:val="28"/>
                <w:szCs w:val="28"/>
              </w:rPr>
              <w:t xml:space="preserve"> для оценки развития младенца и ребенка, начавшего ходить, 3-е издание </w:t>
            </w:r>
          </w:p>
        </w:tc>
        <w:tc>
          <w:tcPr>
            <w:tcW w:w="1770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1-42 месяцев</w:t>
            </w:r>
          </w:p>
        </w:tc>
        <w:tc>
          <w:tcPr>
            <w:tcW w:w="1985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30-90 мин</w:t>
            </w:r>
          </w:p>
        </w:tc>
        <w:tc>
          <w:tcPr>
            <w:tcW w:w="3254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Когнитивная функция, язык, движения, социальное и эмоциональное поведение (отчет родителей), адаптивное развитие (отчет родителей)</w:t>
            </w:r>
          </w:p>
        </w:tc>
      </w:tr>
      <w:tr w:rsidR="003707D3" w:rsidTr="00FD5E3A">
        <w:tc>
          <w:tcPr>
            <w:tcW w:w="2336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 xml:space="preserve">Шкала </w:t>
            </w:r>
            <w:proofErr w:type="spellStart"/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Гриффитса</w:t>
            </w:r>
            <w:proofErr w:type="spellEnd"/>
            <w:r w:rsidRPr="00A51BA8">
              <w:rPr>
                <w:rFonts w:ascii="Times New Roman" w:hAnsi="Times New Roman" w:cs="Times New Roman"/>
                <w:sz w:val="28"/>
                <w:szCs w:val="28"/>
              </w:rPr>
              <w:t xml:space="preserve"> для оценки умственного развития ребенка</w:t>
            </w:r>
          </w:p>
        </w:tc>
        <w:tc>
          <w:tcPr>
            <w:tcW w:w="1770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0-23 месяца</w:t>
            </w:r>
          </w:p>
        </w:tc>
        <w:tc>
          <w:tcPr>
            <w:tcW w:w="1985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35-60 мин</w:t>
            </w:r>
          </w:p>
        </w:tc>
        <w:tc>
          <w:tcPr>
            <w:tcW w:w="3254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Движения, персонально-социальное развитие-слух и речь, координация глаза-руки, поведение</w:t>
            </w:r>
          </w:p>
        </w:tc>
      </w:tr>
      <w:tr w:rsidR="003707D3" w:rsidTr="00FD5E3A">
        <w:tc>
          <w:tcPr>
            <w:tcW w:w="2336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 xml:space="preserve">Шкала </w:t>
            </w:r>
            <w:proofErr w:type="spellStart"/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Муллена</w:t>
            </w:r>
            <w:proofErr w:type="spellEnd"/>
            <w:r w:rsidRPr="00A51BA8">
              <w:rPr>
                <w:rFonts w:ascii="Times New Roman" w:hAnsi="Times New Roman" w:cs="Times New Roman"/>
                <w:sz w:val="28"/>
                <w:szCs w:val="28"/>
              </w:rPr>
              <w:t xml:space="preserve"> для оценки раннего познания</w:t>
            </w:r>
          </w:p>
        </w:tc>
        <w:tc>
          <w:tcPr>
            <w:tcW w:w="1770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0-5 лет 8 месяцев</w:t>
            </w:r>
          </w:p>
        </w:tc>
        <w:tc>
          <w:tcPr>
            <w:tcW w:w="1985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15-30 мин</w:t>
            </w:r>
          </w:p>
        </w:tc>
        <w:tc>
          <w:tcPr>
            <w:tcW w:w="3254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Крупная моторика, мелкая моторика, зрительное восприятие, рецептивная речь, экспрессивная речь</w:t>
            </w:r>
          </w:p>
        </w:tc>
      </w:tr>
      <w:tr w:rsidR="003707D3" w:rsidTr="00FD5E3A">
        <w:tc>
          <w:tcPr>
            <w:tcW w:w="2336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развития </w:t>
            </w:r>
            <w:proofErr w:type="spellStart"/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Баттель</w:t>
            </w:r>
            <w:proofErr w:type="spellEnd"/>
            <w:r w:rsidRPr="00A51B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1770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0-8 лет</w:t>
            </w:r>
          </w:p>
        </w:tc>
        <w:tc>
          <w:tcPr>
            <w:tcW w:w="1985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1-2 часа</w:t>
            </w:r>
          </w:p>
        </w:tc>
        <w:tc>
          <w:tcPr>
            <w:tcW w:w="3254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Персональная социализация, адаптивность, движения, коммуникация, когнитивная функция</w:t>
            </w:r>
          </w:p>
        </w:tc>
      </w:tr>
      <w:tr w:rsidR="003707D3" w:rsidTr="00FD5E3A">
        <w:tc>
          <w:tcPr>
            <w:tcW w:w="2336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 xml:space="preserve">Пересмотр </w:t>
            </w:r>
            <w:proofErr w:type="spellStart"/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Меррил-Палмер</w:t>
            </w:r>
            <w:proofErr w:type="spellEnd"/>
          </w:p>
        </w:tc>
        <w:tc>
          <w:tcPr>
            <w:tcW w:w="1770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1 мес. – 6 лет 6 мес.</w:t>
            </w:r>
          </w:p>
        </w:tc>
        <w:tc>
          <w:tcPr>
            <w:tcW w:w="1985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30-40 мин</w:t>
            </w:r>
          </w:p>
        </w:tc>
        <w:tc>
          <w:tcPr>
            <w:tcW w:w="3254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Когнитивная функция, мелкая моторика, рецептивная речь, память, зрительно-моторное развитие, скорость обработки информации, экспрессивная речь, крупная моторика, социально-</w:t>
            </w:r>
            <w:r w:rsidRPr="00A51B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эмоциональное поведение, самопомощь/ адаптивность темперамента</w:t>
            </w:r>
          </w:p>
        </w:tc>
      </w:tr>
      <w:tr w:rsidR="003707D3" w:rsidTr="00FD5E3A">
        <w:tc>
          <w:tcPr>
            <w:tcW w:w="2336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Шкала моторной функции младенца Альберты</w:t>
            </w:r>
          </w:p>
        </w:tc>
        <w:tc>
          <w:tcPr>
            <w:tcW w:w="1770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 xml:space="preserve">0-18 </w:t>
            </w:r>
            <w:proofErr w:type="spellStart"/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мес</w:t>
            </w:r>
            <w:proofErr w:type="spellEnd"/>
          </w:p>
        </w:tc>
        <w:tc>
          <w:tcPr>
            <w:tcW w:w="1985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20-30 мин</w:t>
            </w:r>
          </w:p>
        </w:tc>
        <w:tc>
          <w:tcPr>
            <w:tcW w:w="3254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Крупные моторные навыки (оценка в четырех положениях)</w:t>
            </w:r>
          </w:p>
        </w:tc>
      </w:tr>
      <w:tr w:rsidR="003707D3" w:rsidTr="00FD5E3A">
        <w:tc>
          <w:tcPr>
            <w:tcW w:w="2336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 xml:space="preserve">Шкала моторного развития </w:t>
            </w:r>
            <w:proofErr w:type="spellStart"/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Пибоди</w:t>
            </w:r>
            <w:proofErr w:type="spellEnd"/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, 2-издание</w:t>
            </w:r>
          </w:p>
        </w:tc>
        <w:tc>
          <w:tcPr>
            <w:tcW w:w="1770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 xml:space="preserve">0-5 лет 11 </w:t>
            </w:r>
            <w:proofErr w:type="spellStart"/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мес</w:t>
            </w:r>
            <w:proofErr w:type="spellEnd"/>
          </w:p>
        </w:tc>
        <w:tc>
          <w:tcPr>
            <w:tcW w:w="1985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45-60 мин</w:t>
            </w:r>
          </w:p>
        </w:tc>
        <w:tc>
          <w:tcPr>
            <w:tcW w:w="3254" w:type="dxa"/>
          </w:tcPr>
          <w:p w:rsidR="003707D3" w:rsidRPr="00A51BA8" w:rsidRDefault="003707D3" w:rsidP="00FD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A8">
              <w:rPr>
                <w:rFonts w:ascii="Times New Roman" w:hAnsi="Times New Roman" w:cs="Times New Roman"/>
                <w:sz w:val="28"/>
                <w:szCs w:val="28"/>
              </w:rPr>
              <w:t>Крупная и мелкая моторика</w:t>
            </w:r>
          </w:p>
        </w:tc>
      </w:tr>
    </w:tbl>
    <w:p w:rsidR="003707D3" w:rsidRPr="00AD273F" w:rsidRDefault="003707D3" w:rsidP="003707D3">
      <w:pPr>
        <w:rPr>
          <w:sz w:val="28"/>
          <w:szCs w:val="28"/>
        </w:rPr>
      </w:pPr>
    </w:p>
    <w:p w:rsidR="003707D3" w:rsidRDefault="003707D3" w:rsidP="00A702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312B" w:rsidRDefault="0089312B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Таблица. Вопросы для обследования младенца по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Хаммерсмиту</w:t>
      </w:r>
      <w:proofErr w:type="spell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4"/>
        <w:gridCol w:w="6231"/>
      </w:tblGrid>
      <w:tr w:rsidR="0089312B" w:rsidTr="0089312B">
        <w:tc>
          <w:tcPr>
            <w:tcW w:w="3114" w:type="dxa"/>
          </w:tcPr>
          <w:p w:rsidR="0089312B" w:rsidRPr="0089312B" w:rsidRDefault="0089312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31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ценка функции черепно-мозговых нервов</w:t>
            </w:r>
          </w:p>
        </w:tc>
        <w:tc>
          <w:tcPr>
            <w:tcW w:w="6231" w:type="dxa"/>
          </w:tcPr>
          <w:p w:rsidR="0089312B" w:rsidRPr="0089312B" w:rsidRDefault="0089312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Внешние характеристики лица, глаз, слуховая реакция, зрительная реакция, сосание/глотание</w:t>
            </w:r>
          </w:p>
        </w:tc>
      </w:tr>
      <w:tr w:rsidR="0089312B" w:rsidTr="0089312B">
        <w:tc>
          <w:tcPr>
            <w:tcW w:w="3114" w:type="dxa"/>
          </w:tcPr>
          <w:p w:rsidR="0089312B" w:rsidRPr="0089312B" w:rsidRDefault="0089312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Осанка</w:t>
            </w:r>
          </w:p>
        </w:tc>
        <w:tc>
          <w:tcPr>
            <w:tcW w:w="6231" w:type="dxa"/>
          </w:tcPr>
          <w:p w:rsidR="0089312B" w:rsidRPr="0089312B" w:rsidRDefault="0089312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Голова и туловище в положении сидя, руки, ноги, стопы</w:t>
            </w:r>
          </w:p>
        </w:tc>
      </w:tr>
      <w:tr w:rsidR="0089312B" w:rsidTr="0089312B">
        <w:tc>
          <w:tcPr>
            <w:tcW w:w="3114" w:type="dxa"/>
          </w:tcPr>
          <w:p w:rsidR="0089312B" w:rsidRPr="0089312B" w:rsidRDefault="0089312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Спонтанные движения</w:t>
            </w:r>
          </w:p>
        </w:tc>
        <w:tc>
          <w:tcPr>
            <w:tcW w:w="6231" w:type="dxa"/>
          </w:tcPr>
          <w:p w:rsidR="0089312B" w:rsidRPr="0089312B" w:rsidRDefault="0089312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и качество</w:t>
            </w:r>
          </w:p>
        </w:tc>
      </w:tr>
      <w:tr w:rsidR="0089312B" w:rsidTr="0089312B">
        <w:tc>
          <w:tcPr>
            <w:tcW w:w="3114" w:type="dxa"/>
          </w:tcPr>
          <w:p w:rsidR="0089312B" w:rsidRPr="0089312B" w:rsidRDefault="0089312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Тонус</w:t>
            </w:r>
          </w:p>
        </w:tc>
        <w:tc>
          <w:tcPr>
            <w:tcW w:w="6231" w:type="dxa"/>
          </w:tcPr>
          <w:p w:rsidR="0089312B" w:rsidRPr="0089312B" w:rsidRDefault="0089312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Симптом шарфа, пассивное поднятие плеч, пронация/супинация, приводящие мышцы, подколенный угол,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дорсифлексия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лодыжек, подтягивание в сидячее положение, подвешивание за живот </w:t>
            </w:r>
          </w:p>
        </w:tc>
      </w:tr>
      <w:tr w:rsidR="0089312B" w:rsidTr="0089312B">
        <w:tc>
          <w:tcPr>
            <w:tcW w:w="3114" w:type="dxa"/>
          </w:tcPr>
          <w:p w:rsidR="0089312B" w:rsidRPr="0089312B" w:rsidRDefault="0089312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Рефлексы и реакции</w:t>
            </w:r>
          </w:p>
        </w:tc>
        <w:tc>
          <w:tcPr>
            <w:tcW w:w="6231" w:type="dxa"/>
          </w:tcPr>
          <w:p w:rsidR="0089312B" w:rsidRPr="0089312B" w:rsidRDefault="0089312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Сухожильные рефлексы, защитные рефлексы верхних конечностей при падении из сидячего положения, возврат в исходное положение при наклоне в сторону, «передний парашют» вытягивание рук при движении головы вниз</w:t>
            </w:r>
          </w:p>
        </w:tc>
      </w:tr>
    </w:tbl>
    <w:p w:rsidR="003707D3" w:rsidRDefault="003707D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</w:p>
    <w:p w:rsidR="00A702F5" w:rsidRPr="00A702F5" w:rsidRDefault="003707D3" w:rsidP="00A702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Приложение 3</w:t>
      </w:r>
    </w:p>
    <w:p w:rsidR="00A702F5" w:rsidRDefault="00A702F5" w:rsidP="00A702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A702F5">
        <w:rPr>
          <w:rFonts w:ascii="Times New Roman" w:hAnsi="Times New Roman" w:cs="Times New Roman"/>
          <w:b/>
          <w:sz w:val="28"/>
        </w:rPr>
        <w:t>Функциональная диагностика развития пациента первого года жизни</w:t>
      </w:r>
    </w:p>
    <w:p w:rsidR="00A702F5" w:rsidRDefault="00A702F5" w:rsidP="00A702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:rsidR="003707D3" w:rsidRPr="0089312B" w:rsidRDefault="003707D3" w:rsidP="003707D3">
      <w:pPr>
        <w:jc w:val="both"/>
        <w:rPr>
          <w:rFonts w:ascii="Times New Roman" w:hAnsi="Times New Roman" w:cs="Times New Roman"/>
          <w:sz w:val="20"/>
        </w:rPr>
      </w:pPr>
      <w:proofErr w:type="gramStart"/>
      <w:r w:rsidRPr="0089312B">
        <w:rPr>
          <w:rFonts w:ascii="Times New Roman" w:hAnsi="Times New Roman" w:cs="Times New Roman"/>
          <w:sz w:val="20"/>
        </w:rPr>
        <w:t>ФИО:</w:t>
      </w:r>
      <w:r w:rsidRPr="0089312B">
        <w:rPr>
          <w:rFonts w:ascii="Times New Roman" w:hAnsi="Times New Roman" w:cs="Times New Roman"/>
          <w:sz w:val="20"/>
        </w:rPr>
        <w:tab/>
      </w:r>
      <w:proofErr w:type="gramEnd"/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>Дата Рождения:</w:t>
      </w:r>
    </w:p>
    <w:p w:rsidR="003707D3" w:rsidRPr="0089312B" w:rsidRDefault="003707D3" w:rsidP="003707D3">
      <w:pPr>
        <w:jc w:val="both"/>
        <w:rPr>
          <w:rFonts w:ascii="Times New Roman" w:hAnsi="Times New Roman" w:cs="Times New Roman"/>
          <w:sz w:val="20"/>
        </w:rPr>
      </w:pP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  <w:t>Роды на _____неделе беременности</w:t>
      </w:r>
    </w:p>
    <w:p w:rsidR="003707D3" w:rsidRPr="0089312B" w:rsidRDefault="003707D3" w:rsidP="003707D3">
      <w:pPr>
        <w:jc w:val="both"/>
        <w:rPr>
          <w:rFonts w:ascii="Times New Roman" w:hAnsi="Times New Roman" w:cs="Times New Roman"/>
          <w:sz w:val="20"/>
        </w:rPr>
      </w:pPr>
      <w:r w:rsidRPr="0089312B">
        <w:rPr>
          <w:rFonts w:ascii="Times New Roman" w:hAnsi="Times New Roman" w:cs="Times New Roman"/>
          <w:sz w:val="20"/>
        </w:rPr>
        <w:t xml:space="preserve">Дата </w:t>
      </w:r>
      <w:proofErr w:type="gramStart"/>
      <w:r w:rsidRPr="0089312B">
        <w:rPr>
          <w:rFonts w:ascii="Times New Roman" w:hAnsi="Times New Roman" w:cs="Times New Roman"/>
          <w:sz w:val="20"/>
        </w:rPr>
        <w:t>осмотра:</w:t>
      </w:r>
      <w:r w:rsidRPr="0089312B">
        <w:rPr>
          <w:rFonts w:ascii="Times New Roman" w:hAnsi="Times New Roman" w:cs="Times New Roman"/>
          <w:sz w:val="20"/>
        </w:rPr>
        <w:tab/>
      </w:r>
      <w:proofErr w:type="gramEnd"/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  <w:t>Хронологический возраст:_____</w:t>
      </w:r>
      <w:proofErr w:type="spellStart"/>
      <w:r w:rsidRPr="0089312B">
        <w:rPr>
          <w:rFonts w:ascii="Times New Roman" w:hAnsi="Times New Roman" w:cs="Times New Roman"/>
          <w:sz w:val="20"/>
        </w:rPr>
        <w:t>мес</w:t>
      </w:r>
      <w:proofErr w:type="spellEnd"/>
      <w:r w:rsidRPr="0089312B">
        <w:rPr>
          <w:rFonts w:ascii="Times New Roman" w:hAnsi="Times New Roman" w:cs="Times New Roman"/>
          <w:sz w:val="20"/>
        </w:rPr>
        <w:t>.______недель</w:t>
      </w:r>
    </w:p>
    <w:p w:rsidR="003707D3" w:rsidRPr="0089312B" w:rsidRDefault="003707D3" w:rsidP="003707D3">
      <w:pPr>
        <w:jc w:val="both"/>
        <w:rPr>
          <w:rFonts w:ascii="Times New Roman" w:hAnsi="Times New Roman" w:cs="Times New Roman"/>
          <w:sz w:val="20"/>
        </w:rPr>
      </w:pPr>
      <w:proofErr w:type="gramStart"/>
      <w:r w:rsidRPr="0089312B">
        <w:rPr>
          <w:rFonts w:ascii="Times New Roman" w:hAnsi="Times New Roman" w:cs="Times New Roman"/>
          <w:sz w:val="20"/>
        </w:rPr>
        <w:t>Специалист:</w:t>
      </w:r>
      <w:r w:rsidRPr="0089312B">
        <w:rPr>
          <w:rFonts w:ascii="Times New Roman" w:hAnsi="Times New Roman" w:cs="Times New Roman"/>
          <w:sz w:val="20"/>
        </w:rPr>
        <w:tab/>
      </w:r>
      <w:proofErr w:type="gramEnd"/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  <w:t xml:space="preserve">Кор. хронологический возраст:____ </w:t>
      </w:r>
      <w:proofErr w:type="spellStart"/>
      <w:r w:rsidRPr="0089312B">
        <w:rPr>
          <w:rFonts w:ascii="Times New Roman" w:hAnsi="Times New Roman" w:cs="Times New Roman"/>
          <w:sz w:val="20"/>
        </w:rPr>
        <w:t>мес</w:t>
      </w:r>
      <w:proofErr w:type="spellEnd"/>
      <w:r w:rsidRPr="0089312B">
        <w:rPr>
          <w:rFonts w:ascii="Times New Roman" w:hAnsi="Times New Roman" w:cs="Times New Roman"/>
          <w:sz w:val="20"/>
        </w:rPr>
        <w:t xml:space="preserve"> ___недель</w:t>
      </w:r>
    </w:p>
    <w:p w:rsidR="003707D3" w:rsidRPr="0089312B" w:rsidRDefault="003707D3" w:rsidP="003707D3">
      <w:pPr>
        <w:jc w:val="both"/>
        <w:rPr>
          <w:rFonts w:ascii="Times New Roman" w:hAnsi="Times New Roman" w:cs="Times New Roman"/>
          <w:sz w:val="20"/>
        </w:rPr>
      </w:pPr>
    </w:p>
    <w:tbl>
      <w:tblPr>
        <w:tblStyle w:val="a5"/>
        <w:tblW w:w="10207" w:type="dxa"/>
        <w:tblInd w:w="-601" w:type="dxa"/>
        <w:tblLook w:val="04A0" w:firstRow="1" w:lastRow="0" w:firstColumn="1" w:lastColumn="0" w:noHBand="0" w:noVBand="1"/>
      </w:tblPr>
      <w:tblGrid>
        <w:gridCol w:w="855"/>
        <w:gridCol w:w="979"/>
        <w:gridCol w:w="931"/>
        <w:gridCol w:w="894"/>
        <w:gridCol w:w="982"/>
        <w:gridCol w:w="1195"/>
        <w:gridCol w:w="926"/>
        <w:gridCol w:w="1179"/>
        <w:gridCol w:w="1292"/>
        <w:gridCol w:w="974"/>
      </w:tblGrid>
      <w:tr w:rsidR="003707D3" w:rsidRPr="0089312B" w:rsidTr="00FD5E3A">
        <w:tc>
          <w:tcPr>
            <w:tcW w:w="812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Месяц</w:t>
            </w:r>
          </w:p>
        </w:tc>
        <w:tc>
          <w:tcPr>
            <w:tcW w:w="984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Возраст ребенка-ползуна</w:t>
            </w:r>
          </w:p>
        </w:tc>
        <w:tc>
          <w:tcPr>
            <w:tcW w:w="936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Возраст сидения</w:t>
            </w:r>
          </w:p>
        </w:tc>
        <w:tc>
          <w:tcPr>
            <w:tcW w:w="894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Возраст ходьбы</w:t>
            </w:r>
          </w:p>
        </w:tc>
        <w:tc>
          <w:tcPr>
            <w:tcW w:w="978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Возраст хватания</w:t>
            </w:r>
          </w:p>
        </w:tc>
        <w:tc>
          <w:tcPr>
            <w:tcW w:w="1195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Возраст восприятия</w:t>
            </w:r>
          </w:p>
        </w:tc>
        <w:tc>
          <w:tcPr>
            <w:tcW w:w="931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Возраст речевой</w:t>
            </w:r>
          </w:p>
        </w:tc>
        <w:tc>
          <w:tcPr>
            <w:tcW w:w="1182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Возраст понимания речи</w:t>
            </w:r>
          </w:p>
        </w:tc>
        <w:tc>
          <w:tcPr>
            <w:tcW w:w="1285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Социальный возраст</w:t>
            </w:r>
          </w:p>
        </w:tc>
        <w:tc>
          <w:tcPr>
            <w:tcW w:w="1010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Месяц</w:t>
            </w:r>
          </w:p>
        </w:tc>
      </w:tr>
      <w:tr w:rsidR="003707D3" w:rsidRPr="0089312B" w:rsidTr="00FD5E3A">
        <w:tc>
          <w:tcPr>
            <w:tcW w:w="81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936" w:type="dxa"/>
            <w:vMerge w:val="restart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89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</w:tc>
        <w:tc>
          <w:tcPr>
            <w:tcW w:w="978" w:type="dxa"/>
            <w:vMerge w:val="restart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19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</w:tc>
        <w:tc>
          <w:tcPr>
            <w:tcW w:w="931" w:type="dxa"/>
            <w:vMerge w:val="restart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18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01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3707D3" w:rsidRPr="0089312B" w:rsidTr="00FD5E3A">
        <w:tc>
          <w:tcPr>
            <w:tcW w:w="81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936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C</w:t>
            </w:r>
          </w:p>
        </w:tc>
        <w:tc>
          <w:tcPr>
            <w:tcW w:w="978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5" w:type="dxa"/>
            <w:vMerge w:val="restart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</w:tc>
        <w:tc>
          <w:tcPr>
            <w:tcW w:w="931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01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3707D3" w:rsidRPr="0089312B" w:rsidTr="00FD5E3A">
        <w:tc>
          <w:tcPr>
            <w:tcW w:w="81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C</w:t>
            </w:r>
          </w:p>
        </w:tc>
        <w:tc>
          <w:tcPr>
            <w:tcW w:w="936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89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9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1195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18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01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3707D3" w:rsidRPr="0089312B" w:rsidTr="00FD5E3A">
        <w:tc>
          <w:tcPr>
            <w:tcW w:w="81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936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89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9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19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931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182" w:type="dxa"/>
            <w:vMerge w:val="restart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01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3707D3" w:rsidRPr="0089312B" w:rsidTr="00FD5E3A">
        <w:tc>
          <w:tcPr>
            <w:tcW w:w="81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36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</w:tc>
        <w:tc>
          <w:tcPr>
            <w:tcW w:w="89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8" w:type="dxa"/>
            <w:vMerge w:val="restart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1195" w:type="dxa"/>
            <w:vMerge w:val="restart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931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182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01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3707D3" w:rsidRPr="0089312B" w:rsidTr="00FD5E3A">
        <w:tc>
          <w:tcPr>
            <w:tcW w:w="81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</w:tc>
        <w:tc>
          <w:tcPr>
            <w:tcW w:w="936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</w:tc>
        <w:tc>
          <w:tcPr>
            <w:tcW w:w="89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978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5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  <w:vMerge w:val="restart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182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01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3707D3" w:rsidRPr="0089312B" w:rsidTr="00FD5E3A">
        <w:tc>
          <w:tcPr>
            <w:tcW w:w="81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</w:tc>
        <w:tc>
          <w:tcPr>
            <w:tcW w:w="936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</w:tc>
        <w:tc>
          <w:tcPr>
            <w:tcW w:w="89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</w:tc>
        <w:tc>
          <w:tcPr>
            <w:tcW w:w="9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C</w:t>
            </w:r>
          </w:p>
        </w:tc>
        <w:tc>
          <w:tcPr>
            <w:tcW w:w="119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931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2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01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6</w:t>
            </w:r>
          </w:p>
        </w:tc>
      </w:tr>
      <w:tr w:rsidR="003707D3" w:rsidRPr="0089312B" w:rsidTr="00FD5E3A">
        <w:tc>
          <w:tcPr>
            <w:tcW w:w="81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936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</w:tc>
        <w:tc>
          <w:tcPr>
            <w:tcW w:w="89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9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19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931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182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01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3707D3" w:rsidRPr="0089312B" w:rsidTr="00FD5E3A">
        <w:tc>
          <w:tcPr>
            <w:tcW w:w="81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936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89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9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C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931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C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1182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01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3707D3" w:rsidRPr="0089312B" w:rsidTr="00FD5E3A">
        <w:tc>
          <w:tcPr>
            <w:tcW w:w="81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C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D</w:t>
            </w:r>
          </w:p>
        </w:tc>
        <w:tc>
          <w:tcPr>
            <w:tcW w:w="936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89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9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195" w:type="dxa"/>
            <w:vMerge w:val="restart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31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</w:tc>
        <w:tc>
          <w:tcPr>
            <w:tcW w:w="1182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01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3707D3" w:rsidRPr="0089312B" w:rsidTr="00FD5E3A">
        <w:tc>
          <w:tcPr>
            <w:tcW w:w="81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</w:tc>
        <w:tc>
          <w:tcPr>
            <w:tcW w:w="936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89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978" w:type="dxa"/>
            <w:vMerge w:val="restart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195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182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01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3707D3" w:rsidRPr="0089312B" w:rsidTr="00FD5E3A">
        <w:tc>
          <w:tcPr>
            <w:tcW w:w="81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936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89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8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931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182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01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3707D3" w:rsidRPr="0089312B" w:rsidTr="00FD5E3A">
        <w:tc>
          <w:tcPr>
            <w:tcW w:w="81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0</w:t>
            </w: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C</w:t>
            </w:r>
          </w:p>
        </w:tc>
        <w:tc>
          <w:tcPr>
            <w:tcW w:w="936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C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89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</w:tc>
        <w:tc>
          <w:tcPr>
            <w:tcW w:w="9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9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931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A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B</w:t>
            </w:r>
          </w:p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1182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  <w:r w:rsidRPr="0089312B">
              <w:rPr>
                <w:rFonts w:ascii="Cambria Math" w:hAnsi="Cambria Math" w:cs="Cambria Math"/>
                <w:sz w:val="20"/>
                <w:lang w:val="de-DE"/>
              </w:rPr>
              <w:t>⃝</w:t>
            </w:r>
          </w:p>
        </w:tc>
        <w:tc>
          <w:tcPr>
            <w:tcW w:w="101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0</w:t>
            </w:r>
          </w:p>
        </w:tc>
      </w:tr>
      <w:tr w:rsidR="003707D3" w:rsidRPr="0089312B" w:rsidTr="00FD5E3A">
        <w:tc>
          <w:tcPr>
            <w:tcW w:w="812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89312B">
              <w:rPr>
                <w:rFonts w:ascii="Times New Roman" w:hAnsi="Times New Roman" w:cs="Times New Roman"/>
                <w:sz w:val="20"/>
              </w:rPr>
              <w:t>Откорр</w:t>
            </w:r>
            <w:proofErr w:type="spellEnd"/>
          </w:p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89312B">
              <w:rPr>
                <w:rFonts w:ascii="Times New Roman" w:hAnsi="Times New Roman" w:cs="Times New Roman"/>
                <w:sz w:val="20"/>
              </w:rPr>
              <w:t>Хрон</w:t>
            </w:r>
            <w:proofErr w:type="spellEnd"/>
            <w:r w:rsidRPr="0089312B">
              <w:rPr>
                <w:rFonts w:ascii="Times New Roman" w:hAnsi="Times New Roman" w:cs="Times New Roman"/>
                <w:sz w:val="20"/>
              </w:rPr>
              <w:t xml:space="preserve"> возраст</w:t>
            </w:r>
          </w:p>
        </w:tc>
        <w:tc>
          <w:tcPr>
            <w:tcW w:w="9395" w:type="dxa"/>
            <w:gridSpan w:val="9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Возраст развития</w:t>
            </w:r>
          </w:p>
        </w:tc>
      </w:tr>
      <w:tr w:rsidR="003707D3" w:rsidRPr="0089312B" w:rsidTr="00FD5E3A">
        <w:tc>
          <w:tcPr>
            <w:tcW w:w="812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84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36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894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78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1195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31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1182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5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1010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</w:tr>
      <w:tr w:rsidR="003707D3" w:rsidRPr="0089312B" w:rsidTr="00FD5E3A">
        <w:tc>
          <w:tcPr>
            <w:tcW w:w="812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4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36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894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78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1195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31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1182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5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1010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</w:tr>
    </w:tbl>
    <w:p w:rsidR="003707D3" w:rsidRPr="0089312B" w:rsidRDefault="003707D3" w:rsidP="003707D3">
      <w:pPr>
        <w:rPr>
          <w:rFonts w:ascii="Times New Roman" w:hAnsi="Times New Roman" w:cs="Times New Roman"/>
          <w:sz w:val="20"/>
        </w:rPr>
      </w:pPr>
      <w:r w:rsidRPr="0089312B">
        <w:rPr>
          <w:rFonts w:ascii="Times New Roman" w:hAnsi="Times New Roman" w:cs="Times New Roman"/>
          <w:sz w:val="20"/>
        </w:rPr>
        <w:br w:type="page"/>
      </w:r>
      <w:r w:rsidRPr="0089312B">
        <w:rPr>
          <w:rFonts w:ascii="Times New Roman" w:hAnsi="Times New Roman" w:cs="Times New Roman"/>
          <w:sz w:val="32"/>
        </w:rPr>
        <w:lastRenderedPageBreak/>
        <w:t>Возраст ребенка-ползуна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1"/>
        <w:gridCol w:w="4828"/>
        <w:gridCol w:w="2856"/>
      </w:tblGrid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 xml:space="preserve">Конец 12 месяца 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Уверенно ползает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500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25pt;height:57.75pt" o:ole="">
                  <v:imagedata r:id="rId11" o:title=""/>
                </v:shape>
                <o:OLEObject Type="Embed" ProgID="PBrush" ShapeID="_x0000_i1025" DrawAspect="Content" ObjectID="_1622963455" r:id="rId12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11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Ползает на четвереньках с перекрестной координацией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500" w:dyaOrig="1035">
                <v:shape id="_x0000_i1026" type="#_x0000_t75" style="width:86.25pt;height:57.75pt" o:ole="">
                  <v:imagedata r:id="rId11" o:title=""/>
                </v:shape>
                <o:OLEObject Type="Embed" ProgID="PBrush" ShapeID="_x0000_i1026" DrawAspect="Content" ObjectID="_1622963456" r:id="rId13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10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Раскачивает ногами и руками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Ползает некоординированно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С из положения на животе поджав бедра поворачивая тело стремиться сесть.</w:t>
            </w: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410" w:dyaOrig="885">
                <v:shape id="_x0000_i1027" type="#_x0000_t75" style="width:93.75pt;height:57.75pt" o:ole="">
                  <v:imagedata r:id="rId14" o:title=""/>
                </v:shape>
                <o:OLEObject Type="Embed" ProgID="PBrush" ShapeID="_x0000_i1027" DrawAspect="Content" ObjectID="_1622963457" r:id="rId15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9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 xml:space="preserve">Ползает по </w:t>
            </w:r>
            <w:proofErr w:type="spellStart"/>
            <w:r w:rsidRPr="0089312B">
              <w:rPr>
                <w:rFonts w:ascii="Times New Roman" w:hAnsi="Times New Roman" w:cs="Times New Roman"/>
                <w:sz w:val="20"/>
              </w:rPr>
              <w:t>пластунски</w:t>
            </w:r>
            <w:proofErr w:type="spellEnd"/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545" w:dyaOrig="885">
                <v:shape id="_x0000_i1028" type="#_x0000_t75" style="width:93.75pt;height:57.75pt" o:ole="">
                  <v:imagedata r:id="rId16" o:title=""/>
                </v:shape>
                <o:OLEObject Type="Embed" ProgID="PBrush" ShapeID="_x0000_i1028" DrawAspect="Content" ObjectID="_1622963458" r:id="rId17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8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 xml:space="preserve">Переходная фаза с 7 </w:t>
            </w:r>
            <w:proofErr w:type="gramStart"/>
            <w:r w:rsidRPr="0089312B">
              <w:rPr>
                <w:rFonts w:ascii="Times New Roman" w:hAnsi="Times New Roman" w:cs="Times New Roman"/>
                <w:sz w:val="20"/>
              </w:rPr>
              <w:t>в  9</w:t>
            </w:r>
            <w:proofErr w:type="gramEnd"/>
            <w:r w:rsidRPr="0089312B">
              <w:rPr>
                <w:rFonts w:ascii="Times New Roman" w:hAnsi="Times New Roman" w:cs="Times New Roman"/>
                <w:sz w:val="20"/>
              </w:rPr>
              <w:t xml:space="preserve"> месяц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7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Удерживает руку не менее 3 секунд выше положения лежа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Готовность поднять руку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650" w:dyaOrig="840">
                <v:shape id="_x0000_i1029" type="#_x0000_t75" style="width:108pt;height:57.75pt" o:ole="">
                  <v:imagedata r:id="rId18" o:title=""/>
                </v:shape>
                <o:OLEObject Type="Embed" ProgID="PBrush" ShapeID="_x0000_i1029" DrawAspect="Content" ObjectID="_1622963459" r:id="rId19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6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 xml:space="preserve">А Создает опору на вытянутые руки с упором на половину и полную ладонь 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При манипуляции с пеленкой со стороны (вытягивает пеленку из под ребенка в сторону) отводит руку и ногу в поиске опоры (реакция равновесия)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575" w:dyaOrig="990">
                <v:shape id="_x0000_i1030" type="#_x0000_t75" style="width:93.75pt;height:57.75pt" o:ole="">
                  <v:imagedata r:id="rId20" o:title=""/>
                </v:shape>
                <o:OLEObject Type="Embed" ProgID="PBrush" ShapeID="_x0000_i1030" DrawAspect="Content" ObjectID="_1622963460" r:id="rId21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5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 xml:space="preserve">Перестает опираться на руки при манипуляции с пеленкой стороны (вытягивает пеленку из-под ребенка в сторону) совершая повторяющиеся движения приподнятой ногой («плавание») </w:t>
            </w: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350" w:dyaOrig="780">
                <v:shape id="_x0000_i1031" type="#_x0000_t75" style="width:79.5pt;height:50.25pt" o:ole="">
                  <v:imagedata r:id="rId22" o:title=""/>
                </v:shape>
                <o:OLEObject Type="Embed" ProgID="PBrush" ShapeID="_x0000_i1031" DrawAspect="Content" ObjectID="_1622963461" r:id="rId23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4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Уверенная опора на руки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500" w:dyaOrig="750">
                <v:shape id="_x0000_i1032" type="#_x0000_t75" style="width:93.75pt;height:50.25pt" o:ole="">
                  <v:imagedata r:id="rId24" o:title=""/>
                </v:shape>
                <o:OLEObject Type="Embed" ProgID="PBrush" ShapeID="_x0000_i1032" DrawAspect="Content" ObjectID="_1622963462" r:id="rId25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3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держит голову в диапазоне 45 -90 градусов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Держит голову высоко минимум минуту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С Опора на оба предплечья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  <w:lang w:val="de-DE"/>
              </w:rPr>
              <w:t>D</w:t>
            </w:r>
            <w:r w:rsidRPr="0089312B">
              <w:rPr>
                <w:rFonts w:ascii="Times New Roman" w:hAnsi="Times New Roman" w:cs="Times New Roman"/>
                <w:sz w:val="20"/>
              </w:rPr>
              <w:t xml:space="preserve"> Бедра полностью расслаблены</w:t>
            </w: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350" w:dyaOrig="735">
                <v:shape id="_x0000_i1033" type="#_x0000_t75" style="width:86.25pt;height:43.5pt" o:ole="">
                  <v:imagedata r:id="rId26" o:title=""/>
                </v:shape>
                <o:OLEObject Type="Embed" ProgID="PBrush" ShapeID="_x0000_i1033" DrawAspect="Content" ObjectID="_1622963463" r:id="rId27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2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держит голову на 45 градусов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держит голову минимум 10 секунд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440" w:dyaOrig="660">
                <v:shape id="_x0000_i1034" type="#_x0000_t75" style="width:100.5pt;height:50.25pt" o:ole="">
                  <v:imagedata r:id="rId28" o:title=""/>
                </v:shape>
                <o:OLEObject Type="Embed" ProgID="PBrush" ShapeID="_x0000_i1034" DrawAspect="Content" ObjectID="_1622963464" r:id="rId29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Держит голову минимум 3 секунды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395" w:dyaOrig="705">
                <v:shape id="_x0000_i1035" type="#_x0000_t75" style="width:93.75pt;height:50.25pt" o:ole="">
                  <v:imagedata r:id="rId30" o:title=""/>
                </v:shape>
                <o:OLEObject Type="Embed" ProgID="PBrush" ShapeID="_x0000_i1035" DrawAspect="Content" ObjectID="_1622963465" r:id="rId31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Новорожденный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Поворачивает голову с серединного положения в сторону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Конечности тотально собраны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С рефлекторные движения коленями</w:t>
            </w: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395" w:dyaOrig="645">
                <v:shape id="_x0000_i1036" type="#_x0000_t75" style="width:93.75pt;height:43.5pt" o:ole="">
                  <v:imagedata r:id="rId32" o:title=""/>
                </v:shape>
                <o:OLEObject Type="Embed" ProgID="PBrush" ShapeID="_x0000_i1036" DrawAspect="Content" ObjectID="_1622963466" r:id="rId33"/>
              </w:object>
            </w:r>
          </w:p>
        </w:tc>
      </w:tr>
      <w:tr w:rsidR="003707D3" w:rsidRPr="0089312B" w:rsidTr="00FD5E3A">
        <w:tc>
          <w:tcPr>
            <w:tcW w:w="9571" w:type="dxa"/>
            <w:gridSpan w:val="3"/>
            <w:tcBorders>
              <w:top w:val="nil"/>
              <w:left w:val="nil"/>
              <w:right w:val="nil"/>
            </w:tcBorders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8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8"/>
              </w:rPr>
            </w:pPr>
            <w:r w:rsidRPr="0089312B">
              <w:rPr>
                <w:rFonts w:ascii="Times New Roman" w:hAnsi="Times New Roman" w:cs="Times New Roman"/>
                <w:sz w:val="28"/>
              </w:rPr>
              <w:t xml:space="preserve">Возраст сидения 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707D3" w:rsidRPr="0089312B" w:rsidTr="00FD5E3A">
        <w:trPr>
          <w:trHeight w:val="977"/>
        </w:trPr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 xml:space="preserve">Конец 12 месяца 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11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Уверенно держит равновесие при долговременной позе «сидя»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470" w:dyaOrig="960">
                <v:shape id="_x0000_i1037" type="#_x0000_t75" style="width:79.5pt;height:50.25pt" o:ole="">
                  <v:imagedata r:id="rId34" o:title=""/>
                </v:shape>
                <o:OLEObject Type="Embed" ProgID="PBrush" ShapeID="_x0000_i1037" DrawAspect="Content" ObjectID="_1622963467" r:id="rId35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10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самостоятельно садится из положения лежа на спине с помощью опоры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Долго сидит: с прямой спиной и абсолютно расслабленными ногами</w:t>
            </w: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455" w:dyaOrig="795">
                <v:shape id="_x0000_i1038" type="#_x0000_t75" style="width:93.75pt;height:50.25pt" o:ole="">
                  <v:imagedata r:id="rId36" o:title=""/>
                </v:shape>
                <o:OLEObject Type="Embed" ProgID="PBrush" ShapeID="_x0000_i1038" DrawAspect="Content" ObjectID="_1622963468" r:id="rId37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9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Сидит минимум 1 минуту свободно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260" w:dyaOrig="825">
                <v:shape id="_x0000_i1039" type="#_x0000_t75" style="width:86.25pt;height:50.25pt" o:ole="">
                  <v:imagedata r:id="rId38" o:title=""/>
                </v:shape>
                <o:OLEObject Type="Embed" ProgID="PBrush" ShapeID="_x0000_i1039" DrawAspect="Content" ObjectID="_1622963469" r:id="rId39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8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притягивает себя собственными силами, если предложить «пальцы сверху»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Сидит минимум 5 секунд самостоятельно с опорой впереди</w:t>
            </w: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755" w:dyaOrig="870">
                <v:shape id="_x0000_i1040" type="#_x0000_t75" style="width:108pt;height:50.25pt" o:ole="">
                  <v:imagedata r:id="rId40" o:title=""/>
                </v:shape>
                <o:OLEObject Type="Embed" ProgID="PBrush" ShapeID="_x0000_i1040" DrawAspect="Content" ObjectID="_1622963470" r:id="rId41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7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Активно переворачивается со спины на живот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Играет со своими ногами лежа на спине (координация руки-ноги)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440" w:dyaOrig="660">
                <v:shape id="_x0000_i1041" type="#_x0000_t75" style="width:115.5pt;height:50.25pt" o:ole="">
                  <v:imagedata r:id="rId42" o:title=""/>
                </v:shape>
                <o:OLEObject Type="Embed" ProgID="PBrush" ShapeID="_x0000_i1041" DrawAspect="Content" ObjectID="_1622963471" r:id="rId43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6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сгибает руки в локтях в целях притянуть что-либо к себе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Хорошо держит голову при пассивном наклоне спину в сторону</w:t>
            </w: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335" w:dyaOrig="780">
                <v:shape id="_x0000_i1042" type="#_x0000_t75" style="width:86.25pt;height:50.25pt" o:ole="">
                  <v:imagedata r:id="rId44" o:title=""/>
                </v:shape>
                <o:OLEObject Type="Embed" ProgID="PBrush" ShapeID="_x0000_i1042" DrawAspect="Content" ObjectID="_1622963472" r:id="rId45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5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держит голову при пробе на тягу в целях удлинения позвоночника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держит голову в удержании в позе «сидя» при наклонах туловища в сторону</w:t>
            </w: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440" w:dyaOrig="720">
                <v:shape id="_x0000_i1043" type="#_x0000_t75" style="width:100.5pt;height:50.25pt" o:ole="">
                  <v:imagedata r:id="rId46" o:title=""/>
                </v:shape>
                <o:OLEObject Type="Embed" ProgID="PBrush" ShapeID="_x0000_i1043" DrawAspect="Content" ObjectID="_1622963473" r:id="rId47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4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 xml:space="preserve">При пробе на тягу </w:t>
            </w:r>
            <w:proofErr w:type="gramStart"/>
            <w:r w:rsidRPr="0089312B">
              <w:rPr>
                <w:rFonts w:ascii="Times New Roman" w:hAnsi="Times New Roman" w:cs="Times New Roman"/>
                <w:sz w:val="20"/>
              </w:rPr>
              <w:t>( медленное</w:t>
            </w:r>
            <w:proofErr w:type="gramEnd"/>
            <w:r w:rsidRPr="0089312B">
              <w:rPr>
                <w:rFonts w:ascii="Times New Roman" w:hAnsi="Times New Roman" w:cs="Times New Roman"/>
                <w:sz w:val="20"/>
              </w:rPr>
              <w:t xml:space="preserve"> подтягивание вверх под углом 45 градусов) поднимает голову и немного подтягивает ноги к себе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305" w:dyaOrig="720">
                <v:shape id="_x0000_i1044" type="#_x0000_t75" style="width:79.5pt;height:43.5pt" o:ole="">
                  <v:imagedata r:id="rId48" o:title=""/>
                </v:shape>
                <o:OLEObject Type="Embed" ProgID="PBrush" ShapeID="_x0000_i1044" DrawAspect="Content" ObjectID="_1622963474" r:id="rId49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3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держит голову в удержании в позе «сидя» минимум пол минуты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Опускает голову при поднятии к горизонтальному положению во взвешенном состоянии, но не закидывает назад</w:t>
            </w: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455" w:dyaOrig="735">
                <v:shape id="_x0000_i1045" type="#_x0000_t75" style="width:93.75pt;height:50.25pt" o:ole="">
                  <v:imagedata r:id="rId50" o:title=""/>
                </v:shape>
                <o:OLEObject Type="Embed" ProgID="PBrush" ShapeID="_x0000_i1045" DrawAspect="Content" ObjectID="_1622963475" r:id="rId51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2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Держит голову минимум 5 секунд в удержании в позе «сидя»</w:t>
            </w: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170" w:dyaOrig="810">
                <v:shape id="_x0000_i1046" type="#_x0000_t75" style="width:1in;height:50.25pt" o:ole="">
                  <v:imagedata r:id="rId52" o:title=""/>
                </v:shape>
                <o:OLEObject Type="Embed" ProgID="PBrush" ShapeID="_x0000_i1046" DrawAspect="Content" ObjectID="_1622963476" r:id="rId53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Держит голову минимум 10 секунд лежа на спине в серединном положении</w:t>
            </w: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500" w:dyaOrig="780">
                <v:shape id="_x0000_i1047" type="#_x0000_t75" style="width:93.75pt;height:50.25pt" o:ole="">
                  <v:imagedata r:id="rId54" o:title=""/>
                </v:shape>
                <o:OLEObject Type="Embed" ProgID="PBrush" ShapeID="_x0000_i1047" DrawAspect="Content" ObjectID="_1622963477" r:id="rId55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Новорожденный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Позиционирование на боку без предпочтения стороны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попеременно сучит ногами без предпочтения стороны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С держит голову в удержании в позе «сидя» минимум одну секунду и повторяет снова</w:t>
            </w: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320" w:dyaOrig="720">
                <v:shape id="_x0000_i1048" type="#_x0000_t75" style="width:100.5pt;height:57.75pt" o:ole="">
                  <v:imagedata r:id="rId56" o:title=""/>
                </v:shape>
                <o:OLEObject Type="Embed" ProgID="PBrush" ShapeID="_x0000_i1048" DrawAspect="Content" ObjectID="_1622963478" r:id="rId57"/>
              </w:object>
            </w:r>
          </w:p>
        </w:tc>
      </w:tr>
    </w:tbl>
    <w:p w:rsidR="003707D3" w:rsidRPr="0089312B" w:rsidRDefault="003707D3" w:rsidP="003707D3">
      <w:pPr>
        <w:rPr>
          <w:rFonts w:ascii="Times New Roman" w:hAnsi="Times New Roman" w:cs="Times New Roman"/>
          <w:sz w:val="20"/>
        </w:rPr>
      </w:pPr>
    </w:p>
    <w:p w:rsidR="003707D3" w:rsidRPr="0089312B" w:rsidRDefault="003707D3" w:rsidP="003707D3">
      <w:pPr>
        <w:rPr>
          <w:rFonts w:ascii="Times New Roman" w:hAnsi="Times New Roman" w:cs="Times New Roman"/>
          <w:sz w:val="20"/>
        </w:rPr>
      </w:pPr>
    </w:p>
    <w:p w:rsidR="003707D3" w:rsidRPr="0089312B" w:rsidRDefault="003707D3" w:rsidP="003707D3">
      <w:pPr>
        <w:rPr>
          <w:rFonts w:ascii="Times New Roman" w:hAnsi="Times New Roman" w:cs="Times New Roman"/>
          <w:sz w:val="28"/>
        </w:rPr>
      </w:pPr>
      <w:r w:rsidRPr="0089312B">
        <w:rPr>
          <w:rFonts w:ascii="Times New Roman" w:hAnsi="Times New Roman" w:cs="Times New Roman"/>
          <w:sz w:val="28"/>
        </w:rPr>
        <w:lastRenderedPageBreak/>
        <w:t>Возраст ходьбы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1"/>
        <w:gridCol w:w="4847"/>
        <w:gridCol w:w="2837"/>
      </w:tblGrid>
      <w:tr w:rsidR="003707D3" w:rsidRPr="0089312B" w:rsidTr="00FD5E3A">
        <w:trPr>
          <w:trHeight w:val="201"/>
        </w:trPr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12 месяца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Ходит вдоль опоры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Делает шаги вперед при поддержке одной рукой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215" w:dyaOrig="810">
                <v:shape id="_x0000_i1049" type="#_x0000_t75" style="width:79.5pt;height:50.25pt" o:ole="">
                  <v:imagedata r:id="rId58" o:title=""/>
                </v:shape>
                <o:OLEObject Type="Embed" ProgID="PBrush" ShapeID="_x0000_i1049" DrawAspect="Content" ObjectID="_1622963479" r:id="rId59"/>
              </w:object>
            </w:r>
          </w:p>
        </w:tc>
      </w:tr>
      <w:tr w:rsidR="003707D3" w:rsidRPr="0089312B" w:rsidTr="00FD5E3A">
        <w:trPr>
          <w:trHeight w:val="747"/>
        </w:trPr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11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Поднимает себя самостоятельно к позе «стоя» за опору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Чередующиеся шаговые движения вперед и в сторону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С Шагает вперед держась обеими руками</w:t>
            </w: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215" w:dyaOrig="765">
                <v:shape id="_x0000_i1050" type="#_x0000_t75" style="width:86.25pt;height:50.25pt" o:ole="">
                  <v:imagedata r:id="rId60" o:title=""/>
                </v:shape>
                <o:OLEObject Type="Embed" ProgID="PBrush" ShapeID="_x0000_i1050" DrawAspect="Content" ObjectID="_1622963480" r:id="rId61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10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Стоит самостоятельно у опоры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170" w:dyaOrig="690">
                <v:shape id="_x0000_i1051" type="#_x0000_t75" style="width:79.5pt;height:50.25pt" o:ole="">
                  <v:imagedata r:id="rId62" o:title=""/>
                </v:shape>
                <o:OLEObject Type="Embed" ProgID="PBrush" ShapeID="_x0000_i1051" DrawAspect="Content" ObjectID="_1622963481" r:id="rId63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9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89312B">
              <w:rPr>
                <w:rFonts w:ascii="Times New Roman" w:hAnsi="Times New Roman" w:cs="Times New Roman"/>
                <w:sz w:val="20"/>
              </w:rPr>
              <w:t>Стоит  при</w:t>
            </w:r>
            <w:proofErr w:type="gramEnd"/>
            <w:r w:rsidRPr="0089312B">
              <w:rPr>
                <w:rFonts w:ascii="Times New Roman" w:hAnsi="Times New Roman" w:cs="Times New Roman"/>
                <w:sz w:val="20"/>
              </w:rPr>
              <w:t xml:space="preserve"> держании за подмышки, но полностью переместив вес на себя минимум пол минуты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290" w:dyaOrig="810">
                <v:shape id="_x0000_i1052" type="#_x0000_t75" style="width:1in;height:50.25pt" o:ole="">
                  <v:imagedata r:id="rId64" o:title=""/>
                </v:shape>
                <o:OLEObject Type="Embed" ProgID="PBrush" ShapeID="_x0000_i1052" DrawAspect="Content" ObjectID="_1622963482" r:id="rId65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8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Переходная фаза с 7 на 9 месяц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7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89312B">
              <w:rPr>
                <w:rFonts w:ascii="Times New Roman" w:hAnsi="Times New Roman" w:cs="Times New Roman"/>
                <w:sz w:val="20"/>
              </w:rPr>
              <w:t>Танцует  при</w:t>
            </w:r>
            <w:proofErr w:type="gramEnd"/>
            <w:r w:rsidRPr="0089312B">
              <w:rPr>
                <w:rFonts w:ascii="Times New Roman" w:hAnsi="Times New Roman" w:cs="Times New Roman"/>
                <w:sz w:val="20"/>
              </w:rPr>
              <w:t xml:space="preserve"> удерживании подмышки, стоя на твердой поверхности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335" w:dyaOrig="690">
                <v:shape id="_x0000_i1053" type="#_x0000_t75" style="width:93.75pt;height:50.25pt" o:ole="">
                  <v:imagedata r:id="rId66" o:title=""/>
                </v:shape>
                <o:OLEObject Type="Embed" ProgID="PBrush" ShapeID="_x0000_i1053" DrawAspect="Content" ObjectID="_1622963483" r:id="rId67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6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вытягивает ногу в колене и немного в бедре минимум на 2 секунды для переноса веса на себя.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Между делом упираясь на всю подошву стопу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140" w:dyaOrig="750">
                <v:shape id="_x0000_i1054" type="#_x0000_t75" style="width:86.25pt;height:57.75pt" o:ole="">
                  <v:imagedata r:id="rId68" o:title=""/>
                </v:shape>
                <o:OLEObject Type="Embed" ProgID="PBrush" ShapeID="_x0000_i1054" DrawAspect="Content" ObjectID="_1622963484" r:id="rId69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5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Поддерживает себя на носочках (упор на носочки)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170" w:dyaOrig="720">
                <v:shape id="_x0000_i1055" type="#_x0000_t75" style="width:1in;height:43.5pt" o:ole="">
                  <v:imagedata r:id="rId70" o:title=""/>
                </v:shape>
                <o:OLEObject Type="Embed" ProgID="PBrush" ShapeID="_x0000_i1055" DrawAspect="Content" ObjectID="_1622963485" r:id="rId71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4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При прикосновении к поверхности опоры постоянно прерывает подтягивание бедер в животу, с легким растягиванием коленного и голеностопного суставов.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230" w:dyaOrig="750">
                <v:shape id="_x0000_i1056" type="#_x0000_t75" style="width:93.75pt;height:57.75pt" o:ole="">
                  <v:imagedata r:id="rId72" o:title=""/>
                </v:shape>
                <o:OLEObject Type="Embed" ProgID="PBrush" ShapeID="_x0000_i1056" DrawAspect="Content" ObjectID="_1622963486" r:id="rId73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3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Прикасается согнутыми ногами к поверхности опоры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155" w:dyaOrig="750">
                <v:shape id="_x0000_i1057" type="#_x0000_t75" style="width:86.25pt;height:57.75pt" o:ole="">
                  <v:imagedata r:id="rId74" o:title=""/>
                </v:shape>
                <o:OLEObject Type="Embed" ProgID="PBrush" ShapeID="_x0000_i1057" DrawAspect="Content" ObjectID="_1622963487" r:id="rId75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2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Переходная фаза: постепенное угасание толчковой реакции и «</w:t>
            </w:r>
            <w:proofErr w:type="spellStart"/>
            <w:r w:rsidRPr="0089312B">
              <w:rPr>
                <w:rFonts w:ascii="Times New Roman" w:hAnsi="Times New Roman" w:cs="Times New Roman"/>
                <w:sz w:val="20"/>
              </w:rPr>
              <w:t>шагательного</w:t>
            </w:r>
            <w:proofErr w:type="spellEnd"/>
            <w:r w:rsidRPr="0089312B">
              <w:rPr>
                <w:rFonts w:ascii="Times New Roman" w:hAnsi="Times New Roman" w:cs="Times New Roman"/>
                <w:sz w:val="20"/>
              </w:rPr>
              <w:t>» автоматизма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170" w:dyaOrig="720">
                <v:shape id="_x0000_i1058" type="#_x0000_t75" style="width:79.5pt;height:50.25pt" o:ole="">
                  <v:imagedata r:id="rId76" o:title=""/>
                </v:shape>
                <o:OLEObject Type="Embed" ProgID="PBrush" ShapeID="_x0000_i1058" DrawAspect="Content" ObjectID="_1622963488" r:id="rId77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Как у новорожденных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200" w:dyaOrig="735">
                <v:shape id="_x0000_i1059" type="#_x0000_t75" style="width:86.25pt;height:50.25pt" o:ole="">
                  <v:imagedata r:id="rId78" o:title=""/>
                </v:shape>
                <o:OLEObject Type="Embed" ProgID="PBrush" ShapeID="_x0000_i1059" DrawAspect="Content" ObjectID="_1622963489" r:id="rId79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Новорожденный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Примитивная толчковая реакция ног, распрямление бедер и коленей при постановке в позу «стоя»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При пассивном переносе центра тяжести наблюдаются автоматические шаговые движения</w:t>
            </w: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080" w:dyaOrig="750">
                <v:shape id="_x0000_i1060" type="#_x0000_t75" style="width:1in;height:50.25pt" o:ole="">
                  <v:imagedata r:id="rId80" o:title=""/>
                </v:shape>
                <o:OLEObject Type="Embed" ProgID="PBrush" ShapeID="_x0000_i1060" DrawAspect="Content" ObjectID="_1622963490" r:id="rId81"/>
              </w:object>
            </w:r>
          </w:p>
        </w:tc>
      </w:tr>
    </w:tbl>
    <w:p w:rsidR="00DD5006" w:rsidRDefault="00DD5006" w:rsidP="003707D3">
      <w:pPr>
        <w:rPr>
          <w:rFonts w:ascii="Times New Roman" w:hAnsi="Times New Roman" w:cs="Times New Roman"/>
          <w:sz w:val="28"/>
        </w:rPr>
      </w:pPr>
    </w:p>
    <w:p w:rsidR="003707D3" w:rsidRPr="0089312B" w:rsidRDefault="003707D3" w:rsidP="003707D3">
      <w:pPr>
        <w:rPr>
          <w:rFonts w:ascii="Times New Roman" w:hAnsi="Times New Roman" w:cs="Times New Roman"/>
          <w:sz w:val="28"/>
        </w:rPr>
      </w:pPr>
      <w:r w:rsidRPr="0089312B">
        <w:rPr>
          <w:rFonts w:ascii="Times New Roman" w:hAnsi="Times New Roman" w:cs="Times New Roman"/>
          <w:sz w:val="28"/>
        </w:rPr>
        <w:lastRenderedPageBreak/>
        <w:t>Возраст хватания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1"/>
        <w:gridCol w:w="4843"/>
        <w:gridCol w:w="2841"/>
      </w:tblGrid>
      <w:tr w:rsidR="003707D3" w:rsidRPr="0089312B" w:rsidTr="00FD5E3A">
        <w:trPr>
          <w:trHeight w:val="1001"/>
        </w:trPr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12 месяца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11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Щипковый хват: хватает мелкий предмет кончиками пальцев помогая большим пальцем</w:t>
            </w: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245" w:dyaOrig="600">
                <v:shape id="_x0000_i1061" type="#_x0000_t75" style="width:86.25pt;height:43.5pt" o:ole="">
                  <v:imagedata r:id="rId82" o:title=""/>
                </v:shape>
                <o:OLEObject Type="Embed" ProgID="PBrush" ShapeID="_x0000_i1061" DrawAspect="Content" ObjectID="_1622963491" r:id="rId83"/>
              </w:object>
            </w:r>
            <w:r w:rsidRPr="0089312B">
              <w:rPr>
                <w:rFonts w:ascii="Times New Roman" w:hAnsi="Times New Roman" w:cs="Times New Roman"/>
              </w:rPr>
              <w:object w:dxaOrig="1440" w:dyaOrig="780">
                <v:shape id="_x0000_i1062" type="#_x0000_t75" style="width:86.25pt;height:50.25pt" o:ole="">
                  <v:imagedata r:id="rId84" o:title=""/>
                </v:shape>
                <o:OLEObject Type="Embed" ProgID="PBrush" ShapeID="_x0000_i1062" DrawAspect="Content" ObjectID="_1622963492" r:id="rId85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10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Хват-пинцет: хватает предмет выпрямленным указательным и большим пальцами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Бьет кубиками друг по другу</w:t>
            </w: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650" w:dyaOrig="720">
                <v:shape id="_x0000_i1063" type="#_x0000_t75" style="width:100.5pt;height:43.5pt" o:ole="">
                  <v:imagedata r:id="rId86" o:title=""/>
                </v:shape>
                <o:OLEObject Type="Embed" ProgID="PBrush" ShapeID="_x0000_i1063" DrawAspect="Content" ObjectID="_1622963493" r:id="rId87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9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Выпускает предмет из рук нарочно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275" w:dyaOrig="735">
                <v:shape id="_x0000_i1064" type="#_x0000_t75" style="width:1in;height:43.5pt" o:ole="">
                  <v:imagedata r:id="rId88" o:title=""/>
                </v:shape>
                <o:OLEObject Type="Embed" ProgID="PBrush" ShapeID="_x0000_i1064" DrawAspect="Content" ObjectID="_1622963494" r:id="rId89"/>
              </w:object>
            </w:r>
          </w:p>
        </w:tc>
      </w:tr>
      <w:tr w:rsidR="003707D3" w:rsidRPr="0089312B" w:rsidTr="00FD5E3A">
        <w:trPr>
          <w:trHeight w:val="1231"/>
        </w:trPr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8 месяца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7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Хватает обеими руками по кубику и не долго добровольно держит их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Берет колечки пальцами и распрямлённым большим пальцем, не прикасаясь к ладони</w:t>
            </w: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500" w:dyaOrig="1005">
                <v:shape id="_x0000_i1065" type="#_x0000_t75" style="width:86.25pt;height:57.75pt" o:ole="">
                  <v:imagedata r:id="rId90" o:title=""/>
                </v:shape>
                <o:OLEObject Type="Embed" ProgID="PBrush" ShapeID="_x0000_i1065" DrawAspect="Content" ObjectID="_1622963495" r:id="rId91"/>
              </w:objec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6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Целенаправленно хватает предложенную игрушку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Хватание ладонью: Хватает всей рукой и распрямлённым большим пальцем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С Перемещает игрушки из одной руки в другую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455" w:dyaOrig="825">
                <v:shape id="_x0000_i1066" type="#_x0000_t75" style="width:93.75pt;height:50.25pt" o:ole="">
                  <v:imagedata r:id="rId92" o:title=""/>
                </v:shape>
                <o:OLEObject Type="Embed" ProgID="PBrush" ShapeID="_x0000_i1066" DrawAspect="Content" ObjectID="_1622963496" r:id="rId93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5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Ведет руку до игрушки и прикасается к ней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275" w:dyaOrig="765">
                <v:shape id="_x0000_i1067" type="#_x0000_t75" style="width:86.25pt;height:50.25pt" o:ole="">
                  <v:imagedata r:id="rId94" o:title=""/>
                </v:shape>
                <o:OLEObject Type="Embed" ProgID="PBrush" ShapeID="_x0000_i1067" DrawAspect="Content" ObjectID="_1622963497" r:id="rId95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4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Руки преимущественно на половину раскрыты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Руки играют друг с другом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С Тянет игрушку в рот (рука-рот-координация)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200" w:dyaOrig="675">
                <v:shape id="_x0000_i1068" type="#_x0000_t75" style="width:79.5pt;height:50.25pt" o:ole="">
                  <v:imagedata r:id="rId96" o:title=""/>
                </v:shape>
                <o:OLEObject Type="Embed" ProgID="PBrush" ShapeID="_x0000_i1068" DrawAspect="Content" ObjectID="_1622963498" r:id="rId97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3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Двигает руку по направлению к предложенной сверху красной игрушке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065" w:dyaOrig="720">
                <v:shape id="_x0000_i1069" type="#_x0000_t75" style="width:79.5pt;height:57.75pt" o:ole="">
                  <v:imagedata r:id="rId98" o:title=""/>
                </v:shape>
                <o:OLEObject Type="Embed" ProgID="PBrush" ShapeID="_x0000_i1069" DrawAspect="Content" ObjectID="_1622963499" r:id="rId99"/>
              </w:object>
            </w:r>
          </w:p>
        </w:tc>
      </w:tr>
      <w:tr w:rsidR="003707D3" w:rsidRPr="0089312B" w:rsidTr="00FD5E3A">
        <w:trPr>
          <w:trHeight w:val="498"/>
        </w:trPr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2 месяца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Переходная фаза: руки часто на половину открыты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305" w:dyaOrig="870">
                <v:shape id="_x0000_i1070" type="#_x0000_t75" style="width:1in;height:50.25pt" o:ole="">
                  <v:imagedata r:id="rId100" o:title=""/>
                </v:shape>
                <o:OLEObject Type="Embed" ProgID="PBrush" ShapeID="_x0000_i1070" DrawAspect="Content" ObjectID="_1622963500" r:id="rId101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Новорожденный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Преимущественно закрытые ладони в кулак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Усиленный хватательный рефлекс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275" w:dyaOrig="810">
                <v:shape id="_x0000_i1071" type="#_x0000_t75" style="width:1in;height:50.25pt" o:ole="">
                  <v:imagedata r:id="rId102" o:title=""/>
                </v:shape>
                <o:OLEObject Type="Embed" ProgID="PBrush" ShapeID="_x0000_i1071" DrawAspect="Content" ObjectID="_1622963501" r:id="rId103"/>
              </w:object>
            </w:r>
          </w:p>
        </w:tc>
      </w:tr>
    </w:tbl>
    <w:p w:rsidR="003707D3" w:rsidRPr="0089312B" w:rsidRDefault="003707D3" w:rsidP="003707D3">
      <w:pPr>
        <w:rPr>
          <w:rFonts w:ascii="Times New Roman" w:hAnsi="Times New Roman" w:cs="Times New Roman"/>
          <w:sz w:val="20"/>
        </w:rPr>
      </w:pPr>
    </w:p>
    <w:p w:rsidR="003707D3" w:rsidRDefault="003707D3" w:rsidP="003707D3">
      <w:pPr>
        <w:rPr>
          <w:rFonts w:ascii="Times New Roman" w:hAnsi="Times New Roman" w:cs="Times New Roman"/>
          <w:sz w:val="20"/>
        </w:rPr>
      </w:pPr>
    </w:p>
    <w:p w:rsidR="00DD5006" w:rsidRDefault="00DD5006" w:rsidP="003707D3">
      <w:pPr>
        <w:rPr>
          <w:rFonts w:ascii="Times New Roman" w:hAnsi="Times New Roman" w:cs="Times New Roman"/>
          <w:sz w:val="20"/>
        </w:rPr>
      </w:pPr>
    </w:p>
    <w:p w:rsidR="00DD5006" w:rsidRDefault="00DD5006" w:rsidP="003707D3">
      <w:pPr>
        <w:rPr>
          <w:rFonts w:ascii="Times New Roman" w:hAnsi="Times New Roman" w:cs="Times New Roman"/>
          <w:sz w:val="20"/>
        </w:rPr>
      </w:pPr>
    </w:p>
    <w:p w:rsidR="00DD5006" w:rsidRPr="0089312B" w:rsidRDefault="00DD5006" w:rsidP="003707D3">
      <w:pPr>
        <w:rPr>
          <w:rFonts w:ascii="Times New Roman" w:hAnsi="Times New Roman" w:cs="Times New Roman"/>
          <w:sz w:val="20"/>
        </w:rPr>
      </w:pPr>
    </w:p>
    <w:p w:rsidR="003707D3" w:rsidRPr="0089312B" w:rsidRDefault="003707D3" w:rsidP="003707D3">
      <w:pPr>
        <w:rPr>
          <w:rFonts w:ascii="Times New Roman" w:hAnsi="Times New Roman" w:cs="Times New Roman"/>
          <w:sz w:val="28"/>
        </w:rPr>
      </w:pPr>
      <w:r w:rsidRPr="0089312B">
        <w:rPr>
          <w:rFonts w:ascii="Times New Roman" w:hAnsi="Times New Roman" w:cs="Times New Roman"/>
          <w:sz w:val="28"/>
        </w:rPr>
        <w:t>Возраст восприятия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1"/>
        <w:gridCol w:w="4846"/>
        <w:gridCol w:w="2838"/>
      </w:tblGrid>
      <w:tr w:rsidR="003707D3" w:rsidRPr="0089312B" w:rsidTr="00FD5E3A">
        <w:trPr>
          <w:trHeight w:val="201"/>
        </w:trPr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12 месяца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тянет игрушку за нитку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складывает маленькие колечки в коробочку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290" w:dyaOrig="780">
                <v:shape id="_x0000_i1072" type="#_x0000_t75" style="width:79.5pt;height:50.25pt" o:ole="">
                  <v:imagedata r:id="rId104" o:title=""/>
                </v:shape>
                <o:OLEObject Type="Embed" ProgID="PBrush" ShapeID="_x0000_i1072" DrawAspect="Content" ObjectID="_1622963502" r:id="rId105"/>
              </w:object>
            </w:r>
          </w:p>
        </w:tc>
      </w:tr>
      <w:tr w:rsidR="003707D3" w:rsidRPr="0089312B" w:rsidTr="00FD5E3A">
        <w:trPr>
          <w:trHeight w:val="1232"/>
        </w:trPr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11 месяца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10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Выкидывает игрушку намеренно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Прикасается игрушкой в другим поверхностям или предметам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425" w:dyaOrig="1035">
                <v:shape id="_x0000_i1073" type="#_x0000_t75" style="width:79.5pt;height:57.75pt" o:ole="">
                  <v:imagedata r:id="rId106" o:title=""/>
                </v:shape>
                <o:OLEObject Type="Embed" ProgID="PBrush" ShapeID="_x0000_i1073" DrawAspect="Content" ObjectID="_1622963503" r:id="rId107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9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Берет кубик из коробки и складывает назад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215" w:dyaOrig="780">
                <v:shape id="_x0000_i1074" type="#_x0000_t75" style="width:1in;height:50.25pt" o:ole="">
                  <v:imagedata r:id="rId108" o:title=""/>
                </v:shape>
                <o:OLEObject Type="Embed" ProgID="PBrush" ShapeID="_x0000_i1074" DrawAspect="Content" ObjectID="_1622963504" r:id="rId109"/>
              </w:objec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rPr>
          <w:trHeight w:val="1103"/>
        </w:trPr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8 месяца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7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Пытается дотянуться до предмета, который только что поменял расположение</w:t>
            </w: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560" w:dyaOrig="1095">
                <v:shape id="_x0000_i1075" type="#_x0000_t75" style="width:93.75pt;height:64.5pt" o:ole="">
                  <v:imagedata r:id="rId110" o:title=""/>
                </v:shape>
                <o:OLEObject Type="Embed" ProgID="PBrush" ShapeID="_x0000_i1075" DrawAspect="Content" ObjectID="_1622963505" r:id="rId111"/>
              </w:objec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6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Направляет взгляд вслед упавшей игрушке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230" w:dyaOrig="780">
                <v:shape id="_x0000_i1076" type="#_x0000_t75" style="width:79.5pt;height:50.25pt" o:ole="">
                  <v:imagedata r:id="rId112" o:title=""/>
                </v:shape>
                <o:OLEObject Type="Embed" ProgID="PBrush" ShapeID="_x0000_i1076" DrawAspect="Content" ObjectID="_1622963506" r:id="rId113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5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Вертит головой на звук шуршания бумагой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245" w:dyaOrig="675">
                <v:shape id="_x0000_i1077" type="#_x0000_t75" style="width:86.25pt;height:50.25pt" o:ole="">
                  <v:imagedata r:id="rId114" o:title=""/>
                </v:shape>
                <o:OLEObject Type="Embed" ProgID="PBrush" ShapeID="_x0000_i1077" DrawAspect="Content" ObjectID="_1622963507" r:id="rId115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4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Наблюдает за игрушкой, держа ее в руке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245" w:dyaOrig="765">
                <v:shape id="_x0000_i1078" type="#_x0000_t75" style="width:1in;height:43.5pt" o:ole="">
                  <v:imagedata r:id="rId116" o:title=""/>
                </v:shape>
                <o:OLEObject Type="Embed" ProgID="PBrush" ShapeID="_x0000_i1078" DrawAspect="Content" ObjectID="_1622963508" r:id="rId117"/>
              </w:object>
            </w:r>
          </w:p>
        </w:tc>
      </w:tr>
      <w:tr w:rsidR="003707D3" w:rsidRPr="0089312B" w:rsidTr="00FD5E3A">
        <w:trPr>
          <w:trHeight w:val="1465"/>
        </w:trPr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3 месяца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2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Преследует глазами красную погремушку в направлении с одного в другой угол зрения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Реагирует на звон колокольчика либо приковывая взгляд, либо следуя взглядом за колокольчиком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410" w:dyaOrig="1095">
                <v:shape id="_x0000_i1079" type="#_x0000_t75" style="width:79.5pt;height:64.5pt" o:ole="">
                  <v:imagedata r:id="rId118" o:title=""/>
                </v:shape>
                <o:OLEObject Type="Embed" ProgID="PBrush" ShapeID="_x0000_i1079" DrawAspect="Content" ObjectID="_1622963509" r:id="rId119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Следует взглядом на красной погремушкой на 45 градусов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380" w:dyaOrig="780">
                <v:shape id="_x0000_i1080" type="#_x0000_t75" style="width:86.25pt;height:50.25pt" o:ole="">
                  <v:imagedata r:id="rId120" o:title=""/>
                </v:shape>
                <o:OLEObject Type="Embed" ProgID="PBrush" ShapeID="_x0000_i1080" DrawAspect="Content" ObjectID="_1622963510" r:id="rId121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Новорожденный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 xml:space="preserve"> С негодованием реагирует на световой и шумовое воздействие</w:t>
            </w: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395" w:dyaOrig="855">
                <v:shape id="_x0000_i1081" type="#_x0000_t75" style="width:79.5pt;height:50.25pt" o:ole="">
                  <v:imagedata r:id="rId122" o:title=""/>
                </v:shape>
                <o:OLEObject Type="Embed" ProgID="PBrush" ShapeID="_x0000_i1081" DrawAspect="Content" ObjectID="_1622963511" r:id="rId123"/>
              </w:object>
            </w:r>
          </w:p>
        </w:tc>
      </w:tr>
    </w:tbl>
    <w:p w:rsidR="003707D3" w:rsidRPr="0089312B" w:rsidRDefault="003707D3" w:rsidP="003707D3">
      <w:pPr>
        <w:rPr>
          <w:rFonts w:ascii="Times New Roman" w:hAnsi="Times New Roman" w:cs="Times New Roman"/>
          <w:sz w:val="20"/>
        </w:rPr>
      </w:pPr>
    </w:p>
    <w:p w:rsidR="003707D3" w:rsidRDefault="003707D3" w:rsidP="003707D3">
      <w:pPr>
        <w:rPr>
          <w:rFonts w:ascii="Times New Roman" w:hAnsi="Times New Roman" w:cs="Times New Roman"/>
          <w:sz w:val="20"/>
        </w:rPr>
      </w:pPr>
    </w:p>
    <w:p w:rsidR="00DD5006" w:rsidRDefault="00DD5006" w:rsidP="003707D3">
      <w:pPr>
        <w:rPr>
          <w:rFonts w:ascii="Times New Roman" w:hAnsi="Times New Roman" w:cs="Times New Roman"/>
          <w:sz w:val="20"/>
        </w:rPr>
      </w:pPr>
    </w:p>
    <w:p w:rsidR="00DD5006" w:rsidRPr="0089312B" w:rsidRDefault="00DD5006" w:rsidP="003707D3">
      <w:pPr>
        <w:rPr>
          <w:rFonts w:ascii="Times New Roman" w:hAnsi="Times New Roman" w:cs="Times New Roman"/>
          <w:sz w:val="20"/>
        </w:rPr>
      </w:pPr>
    </w:p>
    <w:p w:rsidR="003707D3" w:rsidRPr="0089312B" w:rsidRDefault="003707D3" w:rsidP="003707D3">
      <w:pPr>
        <w:rPr>
          <w:rFonts w:ascii="Times New Roman" w:hAnsi="Times New Roman" w:cs="Times New Roman"/>
          <w:sz w:val="28"/>
        </w:rPr>
      </w:pPr>
      <w:r w:rsidRPr="0089312B">
        <w:rPr>
          <w:rFonts w:ascii="Times New Roman" w:hAnsi="Times New Roman" w:cs="Times New Roman"/>
          <w:sz w:val="28"/>
        </w:rPr>
        <w:t>Возраст речевой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1"/>
        <w:gridCol w:w="4900"/>
        <w:gridCol w:w="2784"/>
      </w:tblGrid>
      <w:tr w:rsidR="003707D3" w:rsidRPr="0089312B" w:rsidTr="00FD5E3A">
        <w:trPr>
          <w:trHeight w:val="949"/>
        </w:trPr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12 месяца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11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Первые осмысленные слоги</w:t>
            </w: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10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Диалог: правильное звуковое подражание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9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Четкое удваивание слога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8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Шепот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rPr>
          <w:trHeight w:val="1241"/>
        </w:trPr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7 месяца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6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«Болтает»: произносит различные четкие слоги с разным тоном и громкостью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5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Ритмическая слоговая цепочка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4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звуки на выдохе («в» – и иные)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Звуки на смыкании губ (</w:t>
            </w:r>
            <w:proofErr w:type="spellStart"/>
            <w:proofErr w:type="gramStart"/>
            <w:r w:rsidRPr="0089312B">
              <w:rPr>
                <w:rFonts w:ascii="Times New Roman" w:hAnsi="Times New Roman" w:cs="Times New Roman"/>
                <w:sz w:val="20"/>
              </w:rPr>
              <w:t>м,б</w:t>
            </w:r>
            <w:proofErr w:type="spellEnd"/>
            <w:proofErr w:type="gramEnd"/>
            <w:r w:rsidRPr="0089312B">
              <w:rPr>
                <w:rFonts w:ascii="Times New Roman" w:hAnsi="Times New Roman" w:cs="Times New Roman"/>
                <w:sz w:val="20"/>
              </w:rPr>
              <w:t>)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С Ликование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3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Первые слоговые цепи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 xml:space="preserve">В </w:t>
            </w:r>
            <w:proofErr w:type="spellStart"/>
            <w:r w:rsidRPr="0089312B">
              <w:rPr>
                <w:rFonts w:ascii="Times New Roman" w:hAnsi="Times New Roman" w:cs="Times New Roman"/>
                <w:sz w:val="20"/>
              </w:rPr>
              <w:t>рррр</w:t>
            </w:r>
            <w:proofErr w:type="spellEnd"/>
            <w:r w:rsidRPr="0089312B">
              <w:rPr>
                <w:rFonts w:ascii="Times New Roman" w:hAnsi="Times New Roman" w:cs="Times New Roman"/>
                <w:sz w:val="20"/>
              </w:rPr>
              <w:t>-цепочка (рычание)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2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Гортанные звуки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Вокальные звуки – гласные, тянущиеся гласные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Новорожденный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А Плач при плохом настроении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 Сильное сосание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707D3" w:rsidRPr="0089312B" w:rsidRDefault="003707D3" w:rsidP="003707D3">
      <w:pPr>
        <w:rPr>
          <w:rFonts w:ascii="Times New Roman" w:hAnsi="Times New Roman" w:cs="Times New Roman"/>
          <w:sz w:val="20"/>
        </w:rPr>
      </w:pPr>
    </w:p>
    <w:p w:rsidR="003707D3" w:rsidRPr="0089312B" w:rsidRDefault="003707D3" w:rsidP="003707D3">
      <w:pPr>
        <w:rPr>
          <w:rFonts w:ascii="Times New Roman" w:hAnsi="Times New Roman" w:cs="Times New Roman"/>
          <w:sz w:val="28"/>
        </w:rPr>
      </w:pPr>
      <w:r w:rsidRPr="0089312B">
        <w:rPr>
          <w:rFonts w:ascii="Times New Roman" w:hAnsi="Times New Roman" w:cs="Times New Roman"/>
          <w:sz w:val="28"/>
        </w:rPr>
        <w:t>Возраст понимания речи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35"/>
        <w:gridCol w:w="4914"/>
        <w:gridCol w:w="2796"/>
      </w:tblGrid>
      <w:tr w:rsidR="003707D3" w:rsidRPr="0089312B" w:rsidTr="00FD5E3A">
        <w:trPr>
          <w:trHeight w:val="201"/>
        </w:trPr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12 месяца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Следует простым призывам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rPr>
          <w:trHeight w:val="747"/>
        </w:trPr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11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Реагирует на запреты прекращение действия</w:t>
            </w: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10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 xml:space="preserve">На вопрос об игрушке или о знакомом человеке вертит головой в поиске 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707D3" w:rsidRPr="0089312B" w:rsidRDefault="003707D3" w:rsidP="003707D3">
      <w:pPr>
        <w:rPr>
          <w:rFonts w:ascii="Times New Roman" w:hAnsi="Times New Roman" w:cs="Times New Roman"/>
          <w:sz w:val="20"/>
        </w:rPr>
      </w:pPr>
    </w:p>
    <w:p w:rsidR="00DD5006" w:rsidRDefault="00DD5006" w:rsidP="003707D3">
      <w:pPr>
        <w:rPr>
          <w:rFonts w:ascii="Times New Roman" w:hAnsi="Times New Roman" w:cs="Times New Roman"/>
          <w:sz w:val="28"/>
        </w:rPr>
      </w:pPr>
    </w:p>
    <w:p w:rsidR="00DD5006" w:rsidRDefault="00DD5006" w:rsidP="003707D3">
      <w:pPr>
        <w:rPr>
          <w:rFonts w:ascii="Times New Roman" w:hAnsi="Times New Roman" w:cs="Times New Roman"/>
          <w:sz w:val="28"/>
        </w:rPr>
      </w:pPr>
    </w:p>
    <w:p w:rsidR="003707D3" w:rsidRPr="0089312B" w:rsidRDefault="003707D3" w:rsidP="003707D3">
      <w:pPr>
        <w:rPr>
          <w:rFonts w:ascii="Times New Roman" w:hAnsi="Times New Roman" w:cs="Times New Roman"/>
          <w:sz w:val="28"/>
        </w:rPr>
      </w:pPr>
      <w:r w:rsidRPr="0089312B">
        <w:rPr>
          <w:rFonts w:ascii="Times New Roman" w:hAnsi="Times New Roman" w:cs="Times New Roman"/>
          <w:sz w:val="28"/>
        </w:rPr>
        <w:t>Возраст социальный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0"/>
        <w:gridCol w:w="4841"/>
        <w:gridCol w:w="2844"/>
      </w:tblGrid>
      <w:tr w:rsidR="003707D3" w:rsidRPr="0089312B" w:rsidTr="00FD5E3A">
        <w:trPr>
          <w:trHeight w:val="1465"/>
        </w:trPr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12 месяца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11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 xml:space="preserve">Дает предмет лицу, если этого потребовали жестами либо словами </w:t>
            </w: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050" w:dyaOrig="615">
                <v:shape id="_x0000_i1082" type="#_x0000_t75" style="width:100.5pt;height:57.75pt" o:ole="">
                  <v:imagedata r:id="rId124" o:title=""/>
                </v:shape>
                <o:OLEObject Type="Embed" ProgID="PBrush" ShapeID="_x0000_i1082" DrawAspect="Content" ObjectID="_1622963512" r:id="rId125"/>
              </w:object>
            </w:r>
          </w:p>
        </w:tc>
      </w:tr>
      <w:tr w:rsidR="003707D3" w:rsidRPr="0089312B" w:rsidTr="00FD5E3A">
        <w:trPr>
          <w:trHeight w:val="1221"/>
        </w:trPr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10 месяца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9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Четкое стеснение</w:t>
            </w: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8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Реагирует дружелюбно на игру в прятки</w:t>
            </w: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290" w:dyaOrig="810">
                <v:shape id="_x0000_i1083" type="#_x0000_t75" style="width:79.5pt;height:50.25pt" o:ole="">
                  <v:imagedata r:id="rId126" o:title=""/>
                </v:shape>
                <o:OLEObject Type="Embed" ProgID="PBrush" ShapeID="_x0000_i1083" DrawAspect="Content" ObjectID="_1622963513" r:id="rId127"/>
              </w:objec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7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Наблюдает за деятельностью другого лица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305" w:dyaOrig="765">
                <v:shape id="_x0000_i1084" type="#_x0000_t75" style="width:79.5pt;height:50.25pt" o:ole="">
                  <v:imagedata r:id="rId128" o:title=""/>
                </v:shape>
                <o:OLEObject Type="Embed" ProgID="PBrush" ShapeID="_x0000_i1084" DrawAspect="Content" ObjectID="_1622963514" r:id="rId129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6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 xml:space="preserve">Ведет себя со знакомыми и незнакомыми людьми по-разному 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rPr>
          <w:trHeight w:val="498"/>
        </w:trPr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5 месяца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4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Смеется в голов на кривляние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290" w:dyaOrig="1065">
                <v:shape id="_x0000_i1085" type="#_x0000_t75" style="width:1in;height:57.75pt" o:ole="">
                  <v:imagedata r:id="rId130" o:title=""/>
                </v:shape>
                <o:OLEObject Type="Embed" ProgID="PBrush" ShapeID="_x0000_i1085" DrawAspect="Content" ObjectID="_1622963515" r:id="rId131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3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«Социальная улыбка»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275" w:dyaOrig="765">
                <v:shape id="_x0000_i1086" type="#_x0000_t75" style="width:86.25pt;height:50.25pt" o:ole="">
                  <v:imagedata r:id="rId132" o:title=""/>
                </v:shape>
                <o:OLEObject Type="Embed" ProgID="PBrush" ShapeID="_x0000_i1086" DrawAspect="Content" ObjectID="_1622963516" r:id="rId133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2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Фиксирует лицо и наблюдает за ним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260" w:dyaOrig="705">
                <v:shape id="_x0000_i1087" type="#_x0000_t75" style="width:79.5pt;height:43.5pt" o:ole="">
                  <v:imagedata r:id="rId134" o:title=""/>
                </v:shape>
                <o:OLEObject Type="Embed" ProgID="PBrush" ShapeID="_x0000_i1087" DrawAspect="Content" ObjectID="_1622963517" r:id="rId135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Конец 1 месяца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При рассмотрении лица сдерживает мигание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095" w:dyaOrig="645">
                <v:shape id="_x0000_i1088" type="#_x0000_t75" style="width:79.5pt;height:50.25pt" o:ole="">
                  <v:imagedata r:id="rId136" o:title=""/>
                </v:shape>
                <o:OLEObject Type="Embed" ProgID="PBrush" ShapeID="_x0000_i1088" DrawAspect="Content" ObjectID="_1622963518" r:id="rId137"/>
              </w:object>
            </w:r>
          </w:p>
        </w:tc>
      </w:tr>
      <w:tr w:rsidR="003707D3" w:rsidRPr="0089312B" w:rsidTr="00FD5E3A">
        <w:tc>
          <w:tcPr>
            <w:tcW w:w="1662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Новорожденный</w:t>
            </w:r>
          </w:p>
        </w:tc>
        <w:tc>
          <w:tcPr>
            <w:tcW w:w="5030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Успокаивается, если его взять за руку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79" w:type="dxa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</w:rPr>
              <w:object w:dxaOrig="1230" w:dyaOrig="840">
                <v:shape id="_x0000_i1089" type="#_x0000_t75" style="width:79.5pt;height:57.75pt" o:ole="">
                  <v:imagedata r:id="rId138" o:title=""/>
                </v:shape>
                <o:OLEObject Type="Embed" ProgID="PBrush" ShapeID="_x0000_i1089" DrawAspect="Content" ObjectID="_1622963519" r:id="rId139"/>
              </w:object>
            </w:r>
          </w:p>
        </w:tc>
      </w:tr>
    </w:tbl>
    <w:p w:rsidR="003707D3" w:rsidRPr="0089312B" w:rsidRDefault="003707D3" w:rsidP="003707D3">
      <w:pPr>
        <w:rPr>
          <w:rFonts w:ascii="Times New Roman" w:hAnsi="Times New Roman" w:cs="Times New Roman"/>
          <w:sz w:val="20"/>
        </w:rPr>
      </w:pPr>
    </w:p>
    <w:p w:rsidR="00DD5006" w:rsidRDefault="00DD5006" w:rsidP="003707D3">
      <w:pPr>
        <w:jc w:val="center"/>
        <w:rPr>
          <w:rFonts w:ascii="Times New Roman" w:hAnsi="Times New Roman" w:cs="Times New Roman"/>
          <w:b/>
          <w:sz w:val="28"/>
        </w:rPr>
      </w:pPr>
    </w:p>
    <w:p w:rsidR="00DD5006" w:rsidRDefault="00DD5006" w:rsidP="003707D3">
      <w:pPr>
        <w:jc w:val="center"/>
        <w:rPr>
          <w:rFonts w:ascii="Times New Roman" w:hAnsi="Times New Roman" w:cs="Times New Roman"/>
          <w:b/>
          <w:sz w:val="28"/>
        </w:rPr>
      </w:pPr>
    </w:p>
    <w:p w:rsidR="00DD5006" w:rsidRDefault="00DD5006" w:rsidP="003707D3">
      <w:pPr>
        <w:jc w:val="center"/>
        <w:rPr>
          <w:rFonts w:ascii="Times New Roman" w:hAnsi="Times New Roman" w:cs="Times New Roman"/>
          <w:b/>
          <w:sz w:val="28"/>
        </w:rPr>
      </w:pPr>
    </w:p>
    <w:p w:rsidR="00DD5006" w:rsidRDefault="00DD5006" w:rsidP="003707D3">
      <w:pPr>
        <w:jc w:val="center"/>
        <w:rPr>
          <w:rFonts w:ascii="Times New Roman" w:hAnsi="Times New Roman" w:cs="Times New Roman"/>
          <w:b/>
          <w:sz w:val="28"/>
        </w:rPr>
      </w:pPr>
    </w:p>
    <w:p w:rsidR="003707D3" w:rsidRPr="0089312B" w:rsidRDefault="003707D3" w:rsidP="003707D3">
      <w:pPr>
        <w:jc w:val="center"/>
        <w:rPr>
          <w:rFonts w:ascii="Times New Roman" w:hAnsi="Times New Roman" w:cs="Times New Roman"/>
          <w:b/>
          <w:sz w:val="28"/>
        </w:rPr>
      </w:pPr>
      <w:r w:rsidRPr="0089312B">
        <w:rPr>
          <w:rFonts w:ascii="Times New Roman" w:hAnsi="Times New Roman" w:cs="Times New Roman"/>
          <w:b/>
          <w:sz w:val="28"/>
        </w:rPr>
        <w:t>Функциональная диагностика развития пациента первого года жизни</w:t>
      </w:r>
    </w:p>
    <w:p w:rsidR="003707D3" w:rsidRPr="0089312B" w:rsidRDefault="003707D3" w:rsidP="003707D3">
      <w:pPr>
        <w:rPr>
          <w:rFonts w:ascii="Times New Roman" w:hAnsi="Times New Roman" w:cs="Times New Roman"/>
          <w:sz w:val="20"/>
        </w:rPr>
      </w:pPr>
      <w:r w:rsidRPr="0089312B">
        <w:rPr>
          <w:rFonts w:ascii="Times New Roman" w:hAnsi="Times New Roman" w:cs="Times New Roman"/>
          <w:sz w:val="20"/>
        </w:rPr>
        <w:t>ФИО____________________________________________________________Дата рождения________________</w:t>
      </w:r>
    </w:p>
    <w:p w:rsidR="003707D3" w:rsidRPr="0089312B" w:rsidRDefault="003707D3" w:rsidP="003707D3">
      <w:pPr>
        <w:rPr>
          <w:rFonts w:ascii="Times New Roman" w:hAnsi="Times New Roman" w:cs="Times New Roman"/>
          <w:sz w:val="20"/>
        </w:rPr>
      </w:pPr>
    </w:p>
    <w:tbl>
      <w:tblPr>
        <w:tblStyle w:val="a5"/>
        <w:tblW w:w="10593" w:type="dxa"/>
        <w:tblInd w:w="-601" w:type="dxa"/>
        <w:tblLook w:val="04A0" w:firstRow="1" w:lastRow="0" w:firstColumn="1" w:lastColumn="0" w:noHBand="0" w:noVBand="1"/>
      </w:tblPr>
      <w:tblGrid>
        <w:gridCol w:w="923"/>
        <w:gridCol w:w="419"/>
        <w:gridCol w:w="888"/>
        <w:gridCol w:w="978"/>
        <w:gridCol w:w="926"/>
        <w:gridCol w:w="894"/>
        <w:gridCol w:w="982"/>
        <w:gridCol w:w="1194"/>
        <w:gridCol w:w="919"/>
        <w:gridCol w:w="1178"/>
        <w:gridCol w:w="1292"/>
      </w:tblGrid>
      <w:tr w:rsidR="003707D3" w:rsidRPr="0089312B" w:rsidTr="00FD5E3A">
        <w:trPr>
          <w:trHeight w:val="1645"/>
        </w:trPr>
        <w:tc>
          <w:tcPr>
            <w:tcW w:w="926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Дата осмотра</w:t>
            </w:r>
          </w:p>
        </w:tc>
        <w:tc>
          <w:tcPr>
            <w:tcW w:w="1311" w:type="dxa"/>
            <w:gridSpan w:val="2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89312B">
              <w:rPr>
                <w:rFonts w:ascii="Times New Roman" w:hAnsi="Times New Roman" w:cs="Times New Roman"/>
                <w:sz w:val="20"/>
              </w:rPr>
              <w:t>Откорректи-рованный</w:t>
            </w:r>
            <w:proofErr w:type="spellEnd"/>
            <w:proofErr w:type="gramEnd"/>
          </w:p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89312B">
              <w:rPr>
                <w:rFonts w:ascii="Times New Roman" w:hAnsi="Times New Roman" w:cs="Times New Roman"/>
                <w:sz w:val="20"/>
              </w:rPr>
              <w:t>Хронологи-</w:t>
            </w:r>
            <w:proofErr w:type="spellStart"/>
            <w:r w:rsidRPr="0089312B">
              <w:rPr>
                <w:rFonts w:ascii="Times New Roman" w:hAnsi="Times New Roman" w:cs="Times New Roman"/>
                <w:sz w:val="20"/>
              </w:rPr>
              <w:t>ческий</w:t>
            </w:r>
            <w:proofErr w:type="spellEnd"/>
            <w:proofErr w:type="gramEnd"/>
            <w:r w:rsidRPr="0089312B">
              <w:rPr>
                <w:rFonts w:ascii="Times New Roman" w:hAnsi="Times New Roman" w:cs="Times New Roman"/>
                <w:sz w:val="20"/>
              </w:rPr>
              <w:t xml:space="preserve"> возраст</w:t>
            </w:r>
          </w:p>
        </w:tc>
        <w:tc>
          <w:tcPr>
            <w:tcW w:w="984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Возраст ребенка-ползуна</w:t>
            </w:r>
          </w:p>
        </w:tc>
        <w:tc>
          <w:tcPr>
            <w:tcW w:w="930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Возраст сидения</w:t>
            </w:r>
          </w:p>
        </w:tc>
        <w:tc>
          <w:tcPr>
            <w:tcW w:w="878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Возраст ходьбы</w:t>
            </w:r>
          </w:p>
        </w:tc>
        <w:tc>
          <w:tcPr>
            <w:tcW w:w="978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Возраст хватания</w:t>
            </w:r>
          </w:p>
        </w:tc>
        <w:tc>
          <w:tcPr>
            <w:tcW w:w="1195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Возраст восприятия</w:t>
            </w:r>
          </w:p>
        </w:tc>
        <w:tc>
          <w:tcPr>
            <w:tcW w:w="924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Возраст речевой</w:t>
            </w:r>
          </w:p>
        </w:tc>
        <w:tc>
          <w:tcPr>
            <w:tcW w:w="1182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Возраст понимания речи</w:t>
            </w:r>
          </w:p>
        </w:tc>
        <w:tc>
          <w:tcPr>
            <w:tcW w:w="1285" w:type="dxa"/>
          </w:tcPr>
          <w:p w:rsidR="003707D3" w:rsidRPr="0089312B" w:rsidRDefault="003707D3" w:rsidP="00FD5E3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Социальный возраст</w:t>
            </w:r>
          </w:p>
        </w:tc>
      </w:tr>
      <w:tr w:rsidR="003707D3" w:rsidRPr="0089312B" w:rsidTr="00FD5E3A">
        <w:trPr>
          <w:trHeight w:val="617"/>
        </w:trPr>
        <w:tc>
          <w:tcPr>
            <w:tcW w:w="926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9" w:type="dxa"/>
            <w:vMerge w:val="restart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30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29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28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27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26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25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24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23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22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21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20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19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18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17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16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15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14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13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12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10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9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8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7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6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5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4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3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2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1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8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119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rPr>
          <w:trHeight w:val="583"/>
        </w:trPr>
        <w:tc>
          <w:tcPr>
            <w:tcW w:w="926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9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8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119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rPr>
          <w:trHeight w:val="617"/>
        </w:trPr>
        <w:tc>
          <w:tcPr>
            <w:tcW w:w="926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9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89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3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rPr>
          <w:trHeight w:val="617"/>
        </w:trPr>
        <w:tc>
          <w:tcPr>
            <w:tcW w:w="926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9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89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rPr>
          <w:trHeight w:val="583"/>
        </w:trPr>
        <w:tc>
          <w:tcPr>
            <w:tcW w:w="926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9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89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3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rPr>
          <w:trHeight w:val="617"/>
        </w:trPr>
        <w:tc>
          <w:tcPr>
            <w:tcW w:w="926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9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89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3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rPr>
          <w:trHeight w:val="583"/>
        </w:trPr>
        <w:tc>
          <w:tcPr>
            <w:tcW w:w="926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9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89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3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8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rPr>
          <w:trHeight w:val="617"/>
        </w:trPr>
        <w:tc>
          <w:tcPr>
            <w:tcW w:w="926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9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3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rPr>
          <w:trHeight w:val="583"/>
        </w:trPr>
        <w:tc>
          <w:tcPr>
            <w:tcW w:w="926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9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2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rPr>
          <w:trHeight w:val="617"/>
        </w:trPr>
        <w:tc>
          <w:tcPr>
            <w:tcW w:w="926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9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89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3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119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2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rPr>
          <w:trHeight w:val="617"/>
        </w:trPr>
        <w:tc>
          <w:tcPr>
            <w:tcW w:w="926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9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89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rPr>
          <w:trHeight w:val="583"/>
        </w:trPr>
        <w:tc>
          <w:tcPr>
            <w:tcW w:w="926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9" w:type="dxa"/>
            <w:vMerge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89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707D3" w:rsidRPr="0089312B" w:rsidTr="00FD5E3A">
        <w:trPr>
          <w:trHeight w:val="617"/>
        </w:trPr>
        <w:tc>
          <w:tcPr>
            <w:tcW w:w="926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1311" w:type="dxa"/>
            <w:gridSpan w:val="2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0"/>
              </w:rPr>
            </w:pPr>
            <w:r w:rsidRPr="0089312B">
              <w:rPr>
                <w:rFonts w:ascii="Times New Roman" w:hAnsi="Times New Roman" w:cs="Times New Roman"/>
                <w:sz w:val="20"/>
              </w:rPr>
              <w:t>Рождение</w:t>
            </w:r>
          </w:p>
        </w:tc>
        <w:tc>
          <w:tcPr>
            <w:tcW w:w="98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30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8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78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  <w:tc>
          <w:tcPr>
            <w:tcW w:w="924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2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sz w:val="20"/>
                <w:lang w:val="de-DE"/>
              </w:rPr>
            </w:pPr>
          </w:p>
        </w:tc>
      </w:tr>
    </w:tbl>
    <w:p w:rsidR="003707D3" w:rsidRPr="0089312B" w:rsidRDefault="003707D3" w:rsidP="003707D3">
      <w:pPr>
        <w:rPr>
          <w:rFonts w:ascii="Times New Roman" w:hAnsi="Times New Roman" w:cs="Times New Roman"/>
          <w:sz w:val="20"/>
        </w:rPr>
      </w:pPr>
    </w:p>
    <w:p w:rsidR="003707D3" w:rsidRPr="0089312B" w:rsidRDefault="003707D3" w:rsidP="003707D3">
      <w:pPr>
        <w:rPr>
          <w:rFonts w:ascii="Times New Roman" w:hAnsi="Times New Roman" w:cs="Times New Roman"/>
          <w:sz w:val="20"/>
        </w:rPr>
      </w:pPr>
      <w:r w:rsidRPr="0089312B">
        <w:rPr>
          <w:rFonts w:ascii="Times New Roman" w:hAnsi="Times New Roman" w:cs="Times New Roman"/>
          <w:sz w:val="20"/>
        </w:rPr>
        <w:t>Для недоношенных детей возраст указывается с учетом недель до ПДР. (Например, если пациент в возрасте 4 месяцев родился недоношенным на 4 недели, то его хронологический возраст будет составлять 3 месяца из расчета «4 месяца- 4 недели= 3 месяца»)</w:t>
      </w:r>
    </w:p>
    <w:p w:rsidR="003707D3" w:rsidRPr="0089312B" w:rsidRDefault="003707D3" w:rsidP="003707D3">
      <w:pPr>
        <w:rPr>
          <w:rFonts w:ascii="Times New Roman" w:hAnsi="Times New Roman" w:cs="Times New Roman"/>
          <w:sz w:val="20"/>
        </w:rPr>
      </w:pP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  <w:t>МП ________________________________</w:t>
      </w:r>
    </w:p>
    <w:p w:rsidR="003707D3" w:rsidRPr="0089312B" w:rsidRDefault="003707D3" w:rsidP="003707D3">
      <w:pPr>
        <w:rPr>
          <w:rFonts w:ascii="Times New Roman" w:hAnsi="Times New Roman" w:cs="Times New Roman"/>
          <w:sz w:val="12"/>
        </w:rPr>
      </w:pP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20"/>
        </w:rPr>
        <w:tab/>
      </w:r>
      <w:r w:rsidRPr="0089312B">
        <w:rPr>
          <w:rFonts w:ascii="Times New Roman" w:hAnsi="Times New Roman" w:cs="Times New Roman"/>
          <w:sz w:val="12"/>
        </w:rPr>
        <w:t>Подпись</w:t>
      </w:r>
    </w:p>
    <w:p w:rsidR="003707D3" w:rsidRPr="0089312B" w:rsidRDefault="003707D3" w:rsidP="003707D3">
      <w:pPr>
        <w:rPr>
          <w:rFonts w:ascii="Times New Roman" w:hAnsi="Times New Roman" w:cs="Times New Roman"/>
          <w:sz w:val="12"/>
        </w:rPr>
      </w:pPr>
    </w:p>
    <w:p w:rsidR="00DD5006" w:rsidRDefault="00DD5006" w:rsidP="003707D3">
      <w:pPr>
        <w:rPr>
          <w:rFonts w:ascii="Times New Roman" w:hAnsi="Times New Roman" w:cs="Times New Roman"/>
          <w:b/>
          <w:sz w:val="28"/>
          <w:szCs w:val="28"/>
        </w:rPr>
      </w:pPr>
    </w:p>
    <w:p w:rsidR="003707D3" w:rsidRPr="0089312B" w:rsidRDefault="003707D3" w:rsidP="003707D3">
      <w:pPr>
        <w:rPr>
          <w:rFonts w:ascii="Times New Roman" w:hAnsi="Times New Roman" w:cs="Times New Roman"/>
          <w:b/>
          <w:sz w:val="28"/>
          <w:szCs w:val="28"/>
        </w:rPr>
      </w:pPr>
      <w:r w:rsidRPr="0089312B">
        <w:rPr>
          <w:rFonts w:ascii="Times New Roman" w:hAnsi="Times New Roman" w:cs="Times New Roman"/>
          <w:b/>
          <w:sz w:val="28"/>
          <w:szCs w:val="28"/>
        </w:rPr>
        <w:t>Функциональная диагностика развития пациента 1-го месяца</w:t>
      </w:r>
    </w:p>
    <w:p w:rsidR="003707D3" w:rsidRPr="0089312B" w:rsidRDefault="003707D3" w:rsidP="003707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312B">
        <w:rPr>
          <w:rFonts w:ascii="Times New Roman" w:hAnsi="Times New Roman" w:cs="Times New Roman"/>
          <w:sz w:val="24"/>
          <w:szCs w:val="24"/>
        </w:rPr>
        <w:t>Дата осмотра:</w:t>
      </w:r>
    </w:p>
    <w:p w:rsidR="003707D3" w:rsidRPr="0089312B" w:rsidRDefault="003707D3" w:rsidP="003707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312B">
        <w:rPr>
          <w:rFonts w:ascii="Times New Roman" w:hAnsi="Times New Roman" w:cs="Times New Roman"/>
          <w:sz w:val="24"/>
          <w:szCs w:val="24"/>
        </w:rPr>
        <w:t>ФИО:</w:t>
      </w:r>
    </w:p>
    <w:p w:rsidR="003707D3" w:rsidRPr="0089312B" w:rsidRDefault="003707D3" w:rsidP="003707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312B">
        <w:rPr>
          <w:rFonts w:ascii="Times New Roman" w:hAnsi="Times New Roman" w:cs="Times New Roman"/>
          <w:sz w:val="24"/>
          <w:szCs w:val="24"/>
        </w:rPr>
        <w:t>Дата рождения:</w:t>
      </w:r>
    </w:p>
    <w:p w:rsidR="003707D3" w:rsidRPr="0089312B" w:rsidRDefault="003707D3" w:rsidP="003707D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9312B">
        <w:rPr>
          <w:rFonts w:ascii="Times New Roman" w:hAnsi="Times New Roman" w:cs="Times New Roman"/>
          <w:sz w:val="20"/>
          <w:szCs w:val="20"/>
        </w:rPr>
        <w:t>Роды на 40____неделе беременности</w:t>
      </w:r>
    </w:p>
    <w:p w:rsidR="003707D3" w:rsidRPr="0089312B" w:rsidRDefault="003707D3" w:rsidP="003707D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9312B">
        <w:rPr>
          <w:rFonts w:ascii="Times New Roman" w:hAnsi="Times New Roman" w:cs="Times New Roman"/>
          <w:sz w:val="20"/>
          <w:szCs w:val="20"/>
        </w:rPr>
        <w:t>Хронологический возраст: _____</w:t>
      </w:r>
      <w:proofErr w:type="spellStart"/>
      <w:r w:rsidRPr="0089312B">
        <w:rPr>
          <w:rFonts w:ascii="Times New Roman" w:hAnsi="Times New Roman" w:cs="Times New Roman"/>
          <w:sz w:val="20"/>
          <w:szCs w:val="20"/>
        </w:rPr>
        <w:t>мес</w:t>
      </w:r>
      <w:proofErr w:type="spellEnd"/>
      <w:r w:rsidRPr="0089312B">
        <w:rPr>
          <w:rFonts w:ascii="Times New Roman" w:hAnsi="Times New Roman" w:cs="Times New Roman"/>
          <w:sz w:val="20"/>
          <w:szCs w:val="20"/>
        </w:rPr>
        <w:t>.______недель</w:t>
      </w:r>
    </w:p>
    <w:p w:rsidR="003707D3" w:rsidRPr="0089312B" w:rsidRDefault="003707D3" w:rsidP="003707D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9312B">
        <w:rPr>
          <w:rFonts w:ascii="Times New Roman" w:hAnsi="Times New Roman" w:cs="Times New Roman"/>
          <w:sz w:val="20"/>
          <w:szCs w:val="20"/>
        </w:rPr>
        <w:t xml:space="preserve">Корригированный хронологический возраст: ____ </w:t>
      </w:r>
      <w:proofErr w:type="spellStart"/>
      <w:r w:rsidRPr="0089312B">
        <w:rPr>
          <w:rFonts w:ascii="Times New Roman" w:hAnsi="Times New Roman" w:cs="Times New Roman"/>
          <w:sz w:val="20"/>
          <w:szCs w:val="20"/>
        </w:rPr>
        <w:t>мес</w:t>
      </w:r>
      <w:proofErr w:type="spellEnd"/>
      <w:r w:rsidRPr="0089312B">
        <w:rPr>
          <w:rFonts w:ascii="Times New Roman" w:hAnsi="Times New Roman" w:cs="Times New Roman"/>
          <w:sz w:val="20"/>
          <w:szCs w:val="20"/>
        </w:rPr>
        <w:t xml:space="preserve"> ___недель</w:t>
      </w:r>
    </w:p>
    <w:p w:rsidR="003707D3" w:rsidRPr="0089312B" w:rsidRDefault="003707D3" w:rsidP="003707D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9312B">
        <w:rPr>
          <w:rFonts w:ascii="Times New Roman" w:hAnsi="Times New Roman" w:cs="Times New Roman"/>
          <w:sz w:val="24"/>
          <w:szCs w:val="24"/>
        </w:rPr>
        <w:tab/>
      </w:r>
      <w:r w:rsidRPr="0089312B">
        <w:rPr>
          <w:rFonts w:ascii="Times New Roman" w:hAnsi="Times New Roman" w:cs="Times New Roman"/>
          <w:sz w:val="24"/>
          <w:szCs w:val="24"/>
        </w:rPr>
        <w:tab/>
      </w:r>
      <w:r w:rsidRPr="0089312B">
        <w:rPr>
          <w:rFonts w:ascii="Times New Roman" w:hAnsi="Times New Roman" w:cs="Times New Roman"/>
          <w:sz w:val="24"/>
          <w:szCs w:val="24"/>
        </w:rPr>
        <w:tab/>
      </w:r>
      <w:r w:rsidRPr="0089312B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5"/>
        <w:tblW w:w="10174" w:type="dxa"/>
        <w:tblInd w:w="-601" w:type="dxa"/>
        <w:tblLook w:val="04A0" w:firstRow="1" w:lastRow="0" w:firstColumn="1" w:lastColumn="0" w:noHBand="0" w:noVBand="1"/>
      </w:tblPr>
      <w:tblGrid>
        <w:gridCol w:w="2537"/>
        <w:gridCol w:w="7637"/>
      </w:tblGrid>
      <w:tr w:rsidR="003707D3" w:rsidRPr="0089312B" w:rsidTr="00FD5E3A">
        <w:trPr>
          <w:trHeight w:val="583"/>
        </w:trPr>
        <w:tc>
          <w:tcPr>
            <w:tcW w:w="2537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Положение на животе (ползание) </w:t>
            </w:r>
          </w:p>
        </w:tc>
        <w:tc>
          <w:tcPr>
            <w:tcW w:w="7637" w:type="dxa"/>
            <w:vAlign w:val="center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12B">
              <w:rPr>
                <w:rFonts w:ascii="Times New Roman" w:hAnsi="Times New Roman" w:cs="Times New Roman"/>
                <w:sz w:val="24"/>
                <w:szCs w:val="24"/>
              </w:rPr>
              <w:t>А. Поворачивает голову с серединного положения в сторону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12B">
              <w:rPr>
                <w:rFonts w:ascii="Times New Roman" w:hAnsi="Times New Roman" w:cs="Times New Roman"/>
                <w:sz w:val="24"/>
                <w:szCs w:val="24"/>
              </w:rPr>
              <w:t>В. Конечности тотально собраны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12B">
              <w:rPr>
                <w:rFonts w:ascii="Times New Roman" w:hAnsi="Times New Roman" w:cs="Times New Roman"/>
                <w:sz w:val="24"/>
                <w:szCs w:val="24"/>
              </w:rPr>
              <w:t>С. Рефлекторные движения коленями</w:t>
            </w:r>
          </w:p>
        </w:tc>
      </w:tr>
      <w:tr w:rsidR="003707D3" w:rsidRPr="0089312B" w:rsidTr="00FD5E3A">
        <w:trPr>
          <w:trHeight w:val="617"/>
        </w:trPr>
        <w:tc>
          <w:tcPr>
            <w:tcW w:w="2537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Положение на спине (сидение) </w:t>
            </w:r>
          </w:p>
        </w:tc>
        <w:tc>
          <w:tcPr>
            <w:tcW w:w="7637" w:type="dxa"/>
            <w:vAlign w:val="center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12B">
              <w:rPr>
                <w:rFonts w:ascii="Times New Roman" w:hAnsi="Times New Roman" w:cs="Times New Roman"/>
                <w:sz w:val="24"/>
                <w:szCs w:val="24"/>
              </w:rPr>
              <w:t>А. Позиционирование на боку без предпочтения стороны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12B">
              <w:rPr>
                <w:rFonts w:ascii="Times New Roman" w:hAnsi="Times New Roman" w:cs="Times New Roman"/>
                <w:sz w:val="24"/>
                <w:szCs w:val="24"/>
              </w:rPr>
              <w:t>В. Попеременно сучит ногами без предпочтения стороны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12B">
              <w:rPr>
                <w:rFonts w:ascii="Times New Roman" w:hAnsi="Times New Roman" w:cs="Times New Roman"/>
                <w:sz w:val="24"/>
                <w:szCs w:val="24"/>
              </w:rPr>
              <w:t>С. Держит голову в удержании в позе «сидя» минимум одну секунду и повторяет снова</w:t>
            </w:r>
          </w:p>
        </w:tc>
      </w:tr>
      <w:tr w:rsidR="003707D3" w:rsidRPr="0089312B" w:rsidTr="00FD5E3A">
        <w:trPr>
          <w:trHeight w:val="617"/>
        </w:trPr>
        <w:tc>
          <w:tcPr>
            <w:tcW w:w="2537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Ходьба </w:t>
            </w:r>
          </w:p>
        </w:tc>
        <w:tc>
          <w:tcPr>
            <w:tcW w:w="7637" w:type="dxa"/>
            <w:vAlign w:val="center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12B">
              <w:rPr>
                <w:rFonts w:ascii="Times New Roman" w:hAnsi="Times New Roman" w:cs="Times New Roman"/>
                <w:sz w:val="24"/>
                <w:szCs w:val="24"/>
              </w:rPr>
              <w:t>А. Примитивная толчковая реакция ног, распрямление бедер и коленей при постановке в позу «стоя»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12B">
              <w:rPr>
                <w:rFonts w:ascii="Times New Roman" w:hAnsi="Times New Roman" w:cs="Times New Roman"/>
                <w:sz w:val="24"/>
                <w:szCs w:val="24"/>
              </w:rPr>
              <w:t>В. При пассивном переносе центра тяжести наблюдаются автоматические шаговые движения</w:t>
            </w:r>
          </w:p>
        </w:tc>
      </w:tr>
      <w:tr w:rsidR="003707D3" w:rsidRPr="0089312B" w:rsidTr="00FD5E3A">
        <w:trPr>
          <w:trHeight w:val="583"/>
        </w:trPr>
        <w:tc>
          <w:tcPr>
            <w:tcW w:w="2537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2B">
              <w:rPr>
                <w:rFonts w:ascii="Times New Roman" w:hAnsi="Times New Roman" w:cs="Times New Roman"/>
                <w:b/>
                <w:sz w:val="24"/>
                <w:szCs w:val="24"/>
              </w:rPr>
              <w:t>Хватания</w:t>
            </w:r>
          </w:p>
        </w:tc>
        <w:tc>
          <w:tcPr>
            <w:tcW w:w="7637" w:type="dxa"/>
            <w:vAlign w:val="center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12B">
              <w:rPr>
                <w:rFonts w:ascii="Times New Roman" w:hAnsi="Times New Roman" w:cs="Times New Roman"/>
                <w:sz w:val="24"/>
                <w:szCs w:val="24"/>
              </w:rPr>
              <w:t>А. Преимущественно закрытые ладони в кулак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12B">
              <w:rPr>
                <w:rFonts w:ascii="Times New Roman" w:hAnsi="Times New Roman" w:cs="Times New Roman"/>
                <w:sz w:val="24"/>
                <w:szCs w:val="24"/>
              </w:rPr>
              <w:t>В. Усиленный хватательный рефлекс</w:t>
            </w:r>
          </w:p>
        </w:tc>
      </w:tr>
      <w:tr w:rsidR="003707D3" w:rsidRPr="0089312B" w:rsidTr="00FD5E3A">
        <w:trPr>
          <w:trHeight w:val="617"/>
        </w:trPr>
        <w:tc>
          <w:tcPr>
            <w:tcW w:w="2537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2B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Восприятия</w:t>
            </w:r>
          </w:p>
        </w:tc>
        <w:tc>
          <w:tcPr>
            <w:tcW w:w="7637" w:type="dxa"/>
            <w:vAlign w:val="center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12B">
              <w:rPr>
                <w:rFonts w:ascii="Times New Roman" w:hAnsi="Times New Roman" w:cs="Times New Roman"/>
                <w:sz w:val="24"/>
                <w:szCs w:val="24"/>
              </w:rPr>
              <w:t>С негодованием реагирует на световой и шумовое воздействие</w:t>
            </w:r>
          </w:p>
        </w:tc>
      </w:tr>
      <w:tr w:rsidR="003707D3" w:rsidRPr="0089312B" w:rsidTr="00FD5E3A">
        <w:trPr>
          <w:trHeight w:val="583"/>
        </w:trPr>
        <w:tc>
          <w:tcPr>
            <w:tcW w:w="2537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2B">
              <w:rPr>
                <w:rFonts w:ascii="Times New Roman" w:hAnsi="Times New Roman" w:cs="Times New Roman"/>
                <w:b/>
                <w:sz w:val="24"/>
                <w:szCs w:val="24"/>
              </w:rPr>
              <w:t>Речь</w:t>
            </w:r>
          </w:p>
        </w:tc>
        <w:tc>
          <w:tcPr>
            <w:tcW w:w="7637" w:type="dxa"/>
            <w:vAlign w:val="center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12B">
              <w:rPr>
                <w:rFonts w:ascii="Times New Roman" w:hAnsi="Times New Roman" w:cs="Times New Roman"/>
                <w:sz w:val="24"/>
                <w:szCs w:val="24"/>
              </w:rPr>
              <w:t>А. Плач при плохом настроении</w:t>
            </w:r>
          </w:p>
          <w:p w:rsidR="003707D3" w:rsidRPr="0089312B" w:rsidRDefault="003707D3" w:rsidP="00FD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12B">
              <w:rPr>
                <w:rFonts w:ascii="Times New Roman" w:hAnsi="Times New Roman" w:cs="Times New Roman"/>
                <w:sz w:val="24"/>
                <w:szCs w:val="24"/>
              </w:rPr>
              <w:t>В. Сильное сосание</w:t>
            </w:r>
          </w:p>
        </w:tc>
      </w:tr>
      <w:tr w:rsidR="003707D3" w:rsidRPr="0089312B" w:rsidTr="00FD5E3A">
        <w:trPr>
          <w:trHeight w:val="617"/>
        </w:trPr>
        <w:tc>
          <w:tcPr>
            <w:tcW w:w="2537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2B">
              <w:rPr>
                <w:rFonts w:ascii="Times New Roman" w:hAnsi="Times New Roman" w:cs="Times New Roman"/>
                <w:b/>
                <w:sz w:val="24"/>
                <w:szCs w:val="24"/>
              </w:rPr>
              <w:t>Понимания речи</w:t>
            </w:r>
          </w:p>
        </w:tc>
        <w:tc>
          <w:tcPr>
            <w:tcW w:w="7637" w:type="dxa"/>
            <w:vAlign w:val="center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1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7D3" w:rsidRPr="0089312B" w:rsidTr="00FD5E3A">
        <w:trPr>
          <w:trHeight w:val="583"/>
        </w:trPr>
        <w:tc>
          <w:tcPr>
            <w:tcW w:w="2537" w:type="dxa"/>
            <w:vAlign w:val="center"/>
          </w:tcPr>
          <w:p w:rsidR="003707D3" w:rsidRPr="0089312B" w:rsidRDefault="003707D3" w:rsidP="00FD5E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2B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Социальный возраст</w:t>
            </w:r>
          </w:p>
        </w:tc>
        <w:tc>
          <w:tcPr>
            <w:tcW w:w="7637" w:type="dxa"/>
            <w:vAlign w:val="center"/>
          </w:tcPr>
          <w:p w:rsidR="003707D3" w:rsidRPr="0089312B" w:rsidRDefault="003707D3" w:rsidP="00FD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12B">
              <w:rPr>
                <w:rFonts w:ascii="Times New Roman" w:hAnsi="Times New Roman" w:cs="Times New Roman"/>
                <w:sz w:val="24"/>
                <w:szCs w:val="24"/>
              </w:rPr>
              <w:t>Успокаивается, если его взять за руку</w:t>
            </w:r>
          </w:p>
        </w:tc>
      </w:tr>
    </w:tbl>
    <w:p w:rsidR="003707D3" w:rsidRPr="0089312B" w:rsidRDefault="003707D3" w:rsidP="003707D3">
      <w:pPr>
        <w:rPr>
          <w:rFonts w:ascii="Times New Roman" w:hAnsi="Times New Roman" w:cs="Times New Roman"/>
          <w:sz w:val="20"/>
        </w:rPr>
      </w:pPr>
    </w:p>
    <w:p w:rsidR="00A702F5" w:rsidRPr="0089312B" w:rsidRDefault="003707D3" w:rsidP="003707D3">
      <w:pPr>
        <w:jc w:val="both"/>
        <w:rPr>
          <w:rFonts w:ascii="Times New Roman" w:hAnsi="Times New Roman" w:cs="Times New Roman"/>
          <w:sz w:val="24"/>
          <w:szCs w:val="24"/>
        </w:rPr>
      </w:pPr>
      <w:r w:rsidRPr="0089312B">
        <w:rPr>
          <w:rFonts w:ascii="Times New Roman" w:hAnsi="Times New Roman" w:cs="Times New Roman"/>
          <w:sz w:val="24"/>
          <w:szCs w:val="24"/>
        </w:rPr>
        <w:t>Специалист:</w:t>
      </w:r>
    </w:p>
    <w:p w:rsidR="003707D3" w:rsidRDefault="003707D3">
      <w:pPr>
        <w:rPr>
          <w:rFonts w:ascii="Times New Roman" w:hAnsi="Times New Roman" w:cs="Times New Roman"/>
          <w:b/>
          <w:sz w:val="28"/>
        </w:rPr>
      </w:pPr>
    </w:p>
    <w:p w:rsidR="00F1570F" w:rsidRDefault="00F1570F">
      <w:pPr>
        <w:rPr>
          <w:rFonts w:ascii="Times New Roman" w:hAnsi="Times New Roman" w:cs="Times New Roman"/>
          <w:b/>
          <w:sz w:val="28"/>
        </w:rPr>
      </w:pPr>
    </w:p>
    <w:p w:rsidR="00F1570F" w:rsidRDefault="00F1570F">
      <w:pPr>
        <w:rPr>
          <w:rFonts w:ascii="Times New Roman" w:hAnsi="Times New Roman" w:cs="Times New Roman"/>
          <w:b/>
          <w:sz w:val="28"/>
        </w:rPr>
      </w:pPr>
    </w:p>
    <w:p w:rsidR="00F1570F" w:rsidRDefault="00F1570F">
      <w:pPr>
        <w:rPr>
          <w:rFonts w:ascii="Times New Roman" w:hAnsi="Times New Roman" w:cs="Times New Roman"/>
          <w:b/>
          <w:sz w:val="28"/>
        </w:rPr>
      </w:pPr>
    </w:p>
    <w:p w:rsidR="00F1570F" w:rsidRDefault="00F1570F">
      <w:pPr>
        <w:rPr>
          <w:rFonts w:ascii="Times New Roman" w:hAnsi="Times New Roman" w:cs="Times New Roman"/>
          <w:b/>
          <w:sz w:val="28"/>
        </w:rPr>
      </w:pPr>
    </w:p>
    <w:p w:rsidR="00F1570F" w:rsidRDefault="00F1570F">
      <w:pPr>
        <w:rPr>
          <w:rFonts w:ascii="Times New Roman" w:hAnsi="Times New Roman" w:cs="Times New Roman"/>
          <w:b/>
          <w:sz w:val="28"/>
        </w:rPr>
      </w:pPr>
    </w:p>
    <w:p w:rsidR="00F1570F" w:rsidRDefault="00F1570F">
      <w:pPr>
        <w:rPr>
          <w:rFonts w:ascii="Times New Roman" w:hAnsi="Times New Roman" w:cs="Times New Roman"/>
          <w:b/>
          <w:sz w:val="28"/>
        </w:rPr>
      </w:pPr>
    </w:p>
    <w:p w:rsidR="00F1570F" w:rsidRDefault="00F1570F">
      <w:pPr>
        <w:rPr>
          <w:rFonts w:ascii="Times New Roman" w:hAnsi="Times New Roman" w:cs="Times New Roman"/>
          <w:b/>
          <w:sz w:val="28"/>
        </w:rPr>
      </w:pPr>
    </w:p>
    <w:p w:rsidR="00F1570F" w:rsidRDefault="00F1570F">
      <w:pPr>
        <w:rPr>
          <w:rFonts w:ascii="Times New Roman" w:hAnsi="Times New Roman" w:cs="Times New Roman"/>
          <w:b/>
          <w:sz w:val="28"/>
        </w:rPr>
      </w:pPr>
    </w:p>
    <w:p w:rsidR="00F1570F" w:rsidRDefault="00F1570F" w:rsidP="00F1570F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Приложение 4</w:t>
      </w:r>
    </w:p>
    <w:p w:rsidR="00F1570F" w:rsidRDefault="00F1570F" w:rsidP="00F1570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Навыки развития мелкой моторики рук у детей до 1 года</w:t>
      </w:r>
    </w:p>
    <w:p w:rsidR="00F1570F" w:rsidRPr="007F7CE8" w:rsidRDefault="00F1570F" w:rsidP="00F1570F">
      <w:pPr>
        <w:pStyle w:val="1LTTitel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7F7CE8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Pr="007F7CE8">
        <w:rPr>
          <w:rFonts w:ascii="Times New Roman" w:hAnsi="Times New Roman" w:cs="Times New Roman"/>
          <w:sz w:val="24"/>
          <w:szCs w:val="24"/>
        </w:rPr>
        <w:t xml:space="preserve">Навыки мелкой моторики развивает в определённой последовательности, </w:t>
      </w:r>
      <w:r w:rsidRPr="007F7CE8">
        <w:rPr>
          <w:rFonts w:ascii="Times New Roman" w:hAnsi="Times New Roman" w:cs="Times New Roman"/>
          <w:bCs/>
          <w:sz w:val="24"/>
          <w:szCs w:val="24"/>
        </w:rPr>
        <w:t>для развития функции руки очень важно сформировать и обучить ребенка шести основным навыкам</w:t>
      </w:r>
      <w:r w:rsidR="00187FC0">
        <w:rPr>
          <w:rFonts w:ascii="Times New Roman" w:hAnsi="Times New Roman" w:cs="Times New Roman"/>
          <w:bCs/>
          <w:sz w:val="24"/>
          <w:szCs w:val="24"/>
        </w:rPr>
        <w:t>,</w:t>
      </w:r>
      <w:r w:rsidRPr="007F7CE8">
        <w:rPr>
          <w:rFonts w:ascii="Times New Roman" w:hAnsi="Times New Roman" w:cs="Times New Roman"/>
          <w:bCs/>
          <w:sz w:val="24"/>
          <w:szCs w:val="24"/>
        </w:rPr>
        <w:t xml:space="preserve"> таким как: </w:t>
      </w:r>
      <w:r w:rsidRPr="007F7CE8">
        <w:rPr>
          <w:rFonts w:ascii="Times New Roman" w:hAnsi="Times New Roman" w:cs="Times New Roman"/>
          <w:sz w:val="24"/>
          <w:szCs w:val="24"/>
        </w:rPr>
        <w:t xml:space="preserve">достижение, захват, умение удержать, самостоятельно отпускать. </w:t>
      </w:r>
    </w:p>
    <w:p w:rsidR="00F1570F" w:rsidRPr="007F7CE8" w:rsidRDefault="00F1570F" w:rsidP="00F1570F">
      <w:pPr>
        <w:autoSpaceDE w:val="0"/>
        <w:autoSpaceDN w:val="0"/>
        <w:adjustRightInd w:val="0"/>
        <w:spacing w:before="128" w:after="0" w:line="240" w:lineRule="auto"/>
        <w:jc w:val="both"/>
        <w:rPr>
          <w:rFonts w:ascii="Times New Roman" w:eastAsia="Microsoft YaHei" w:hAnsi="Times New Roman" w:cs="Times New Roman"/>
          <w:color w:val="000000"/>
          <w:kern w:val="2"/>
          <w:sz w:val="24"/>
          <w:szCs w:val="24"/>
        </w:rPr>
      </w:pPr>
      <w:r w:rsidRPr="007F7CE8">
        <w:rPr>
          <w:rFonts w:ascii="Times New Roman" w:eastAsia="Microsoft YaHei" w:hAnsi="Times New Roman" w:cs="Times New Roman"/>
          <w:b/>
          <w:bCs/>
          <w:color w:val="FF0000"/>
          <w:kern w:val="2"/>
          <w:sz w:val="24"/>
          <w:szCs w:val="24"/>
        </w:rPr>
        <w:t xml:space="preserve">Достижение предмета </w:t>
      </w:r>
      <w:r w:rsidRPr="007F7CE8">
        <w:rPr>
          <w:rFonts w:ascii="Times New Roman" w:eastAsia="Microsoft YaHei" w:hAnsi="Times New Roman" w:cs="Times New Roman"/>
          <w:color w:val="FF0000"/>
          <w:kern w:val="2"/>
          <w:sz w:val="24"/>
          <w:szCs w:val="24"/>
        </w:rPr>
        <w:t xml:space="preserve">- </w:t>
      </w:r>
      <w:r w:rsidRPr="007F7CE8">
        <w:rPr>
          <w:rFonts w:ascii="Times New Roman" w:eastAsia="Microsoft YaHei" w:hAnsi="Times New Roman" w:cs="Times New Roman"/>
          <w:color w:val="000000"/>
          <w:kern w:val="2"/>
          <w:sz w:val="24"/>
          <w:szCs w:val="24"/>
        </w:rPr>
        <w:t>движение руки и стабилизация для того, чтобы прикоснуться к объекту. Навык начинает формироваться в раннем детстве в течение 4 месяцев. В это время очень важны для ребенка сенсомоторные, визуальные и познавательные навыки.</w:t>
      </w:r>
    </w:p>
    <w:p w:rsidR="00F1570F" w:rsidRPr="007F7CE8" w:rsidRDefault="00F1570F" w:rsidP="00F1570F">
      <w:pPr>
        <w:autoSpaceDE w:val="0"/>
        <w:autoSpaceDN w:val="0"/>
        <w:adjustRightInd w:val="0"/>
        <w:spacing w:before="128" w:after="0" w:line="240" w:lineRule="auto"/>
        <w:jc w:val="both"/>
        <w:rPr>
          <w:rFonts w:ascii="Mangal" w:eastAsia="Microsoft YaHei" w:hAnsi="Mangal" w:cs="Mangal" w:hint="eastAsia"/>
          <w:color w:val="000000"/>
          <w:kern w:val="2"/>
          <w:sz w:val="24"/>
          <w:szCs w:val="24"/>
        </w:rPr>
      </w:pPr>
      <w:r w:rsidRPr="007F7CE8">
        <w:rPr>
          <w:rFonts w:ascii="Times New Roman" w:eastAsia="Microsoft YaHei" w:hAnsi="Times New Roman" w:cs="Times New Roman"/>
          <w:b/>
          <w:color w:val="FF0000"/>
          <w:kern w:val="2"/>
          <w:sz w:val="24"/>
          <w:szCs w:val="24"/>
        </w:rPr>
        <w:t xml:space="preserve">Развитие функций </w:t>
      </w:r>
      <w:proofErr w:type="spellStart"/>
      <w:r w:rsidRPr="007F7CE8">
        <w:rPr>
          <w:rFonts w:ascii="Times New Roman" w:eastAsia="Microsoft YaHei" w:hAnsi="Times New Roman" w:cs="Times New Roman"/>
          <w:b/>
          <w:color w:val="FF0000"/>
          <w:kern w:val="2"/>
          <w:sz w:val="24"/>
          <w:szCs w:val="24"/>
        </w:rPr>
        <w:t>ульнарного</w:t>
      </w:r>
      <w:proofErr w:type="spellEnd"/>
      <w:r w:rsidRPr="007F7CE8">
        <w:rPr>
          <w:rFonts w:ascii="Times New Roman" w:eastAsia="Microsoft YaHei" w:hAnsi="Times New Roman" w:cs="Times New Roman"/>
          <w:b/>
          <w:color w:val="FF0000"/>
          <w:kern w:val="2"/>
          <w:sz w:val="24"/>
          <w:szCs w:val="24"/>
        </w:rPr>
        <w:t>, радиального захвата:</w:t>
      </w:r>
      <w:r w:rsidR="00187FC0">
        <w:rPr>
          <w:rFonts w:ascii="Times New Roman" w:eastAsia="Microsoft YaHei" w:hAnsi="Times New Roman" w:cs="Times New Roman"/>
          <w:color w:val="000000"/>
          <w:kern w:val="2"/>
          <w:sz w:val="24"/>
          <w:szCs w:val="24"/>
        </w:rPr>
        <w:t xml:space="preserve"> </w:t>
      </w:r>
      <w:r w:rsidRPr="007F7CE8">
        <w:rPr>
          <w:rFonts w:ascii="Times New Roman" w:eastAsia="Microsoft YaHei" w:hAnsi="Times New Roman" w:cs="Times New Roman"/>
          <w:color w:val="000000"/>
          <w:kern w:val="2"/>
          <w:sz w:val="24"/>
          <w:szCs w:val="24"/>
        </w:rPr>
        <w:t xml:space="preserve">Умение взять (захват) объект рукой у ребенка развивается в период </w:t>
      </w:r>
      <w:r w:rsidRPr="007F7CE8">
        <w:rPr>
          <w:rFonts w:ascii="Times New Roman" w:eastAsia="Microsoft YaHei" w:hAnsi="Times New Roman" w:cs="Times New Roman"/>
          <w:b/>
          <w:bCs/>
          <w:color w:val="000000"/>
          <w:kern w:val="2"/>
          <w:sz w:val="24"/>
          <w:szCs w:val="24"/>
        </w:rPr>
        <w:t>с 4-5 месяцев, в это время дети за</w:t>
      </w:r>
      <w:r w:rsidRPr="007F7CE8">
        <w:rPr>
          <w:rFonts w:ascii="Times New Roman" w:eastAsia="Microsoft YaHei" w:hAnsi="Times New Roman" w:cs="Times New Roman"/>
          <w:color w:val="000000"/>
          <w:kern w:val="2"/>
          <w:sz w:val="24"/>
          <w:szCs w:val="24"/>
        </w:rPr>
        <w:t xml:space="preserve">хватывают объект внешней частью ладони-  </w:t>
      </w:r>
      <w:proofErr w:type="spellStart"/>
      <w:r w:rsidRPr="007F7CE8">
        <w:rPr>
          <w:rFonts w:ascii="Times New Roman" w:eastAsia="Microsoft YaHei" w:hAnsi="Times New Roman" w:cs="Times New Roman"/>
          <w:color w:val="000000"/>
          <w:kern w:val="2"/>
          <w:sz w:val="24"/>
          <w:szCs w:val="24"/>
        </w:rPr>
        <w:t>ульнарное</w:t>
      </w:r>
      <w:proofErr w:type="spellEnd"/>
      <w:r w:rsidRPr="007F7CE8">
        <w:rPr>
          <w:rFonts w:ascii="Times New Roman" w:eastAsia="Microsoft YaHei" w:hAnsi="Times New Roman" w:cs="Times New Roman"/>
          <w:color w:val="000000"/>
          <w:kern w:val="2"/>
          <w:sz w:val="24"/>
          <w:szCs w:val="24"/>
        </w:rPr>
        <w:t xml:space="preserve"> </w:t>
      </w:r>
      <w:r w:rsidRPr="007F7CE8">
        <w:rPr>
          <w:rFonts w:ascii="Times New Roman" w:eastAsia="Microsoft YaHei" w:hAnsi="Times New Roman" w:cs="Times New Roman"/>
          <w:b/>
          <w:bCs/>
          <w:color w:val="000000"/>
          <w:kern w:val="2"/>
          <w:sz w:val="24"/>
          <w:szCs w:val="24"/>
        </w:rPr>
        <w:t>хватание</w:t>
      </w:r>
      <w:r w:rsidRPr="007F7CE8">
        <w:rPr>
          <w:rFonts w:ascii="Times New Roman" w:eastAsia="Microsoft YaHei" w:hAnsi="Times New Roman" w:cs="Times New Roman"/>
          <w:color w:val="000000"/>
          <w:kern w:val="2"/>
          <w:sz w:val="24"/>
          <w:szCs w:val="24"/>
        </w:rPr>
        <w:t>.</w:t>
      </w:r>
      <w:r w:rsidR="0036206E">
        <w:rPr>
          <w:rFonts w:ascii="Times New Roman" w:eastAsia="Microsoft YaHei" w:hAnsi="Times New Roman" w:cs="Times New Roman"/>
          <w:color w:val="000000"/>
          <w:kern w:val="2"/>
          <w:sz w:val="24"/>
          <w:szCs w:val="24"/>
        </w:rPr>
        <w:t xml:space="preserve"> </w:t>
      </w:r>
      <w:r w:rsidRPr="007F7CE8">
        <w:rPr>
          <w:rFonts w:ascii="Times New Roman" w:eastAsia="Microsoft YaHei" w:hAnsi="Times New Roman" w:cs="Times New Roman"/>
          <w:color w:val="000000"/>
          <w:kern w:val="2"/>
          <w:sz w:val="24"/>
          <w:szCs w:val="24"/>
        </w:rPr>
        <w:t>Для захвата и сжимание объектов используется четвёртый и пятый палец.</w:t>
      </w:r>
    </w:p>
    <w:p w:rsidR="00F1570F" w:rsidRDefault="00F1570F" w:rsidP="00F1570F">
      <w:pPr>
        <w:pStyle w:val="1LTGliederung1"/>
        <w:spacing w:before="1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32C531" wp14:editId="1FC3DAC5">
            <wp:extent cx="2000250" cy="243840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AC75AF" wp14:editId="6E2B844D">
            <wp:extent cx="2114550" cy="243840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70F" w:rsidRPr="007F7CE8" w:rsidRDefault="00F1570F" w:rsidP="00F1570F">
      <w:pPr>
        <w:pStyle w:val="1LTGliederung1"/>
        <w:spacing w:after="0"/>
        <w:rPr>
          <w:rFonts w:ascii="Times New Roman" w:hAnsi="Times New Roman" w:cs="Times New Roman"/>
          <w:sz w:val="24"/>
          <w:szCs w:val="24"/>
        </w:rPr>
      </w:pPr>
    </w:p>
    <w:p w:rsidR="00F1570F" w:rsidRPr="007F7CE8" w:rsidRDefault="00F1570F" w:rsidP="00F15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FF0000"/>
          <w:kern w:val="2"/>
          <w:sz w:val="24"/>
          <w:szCs w:val="24"/>
        </w:rPr>
      </w:pPr>
      <w:r w:rsidRPr="007F7CE8">
        <w:rPr>
          <w:rFonts w:ascii="Times New Roman" w:eastAsia="Microsoft YaHei" w:hAnsi="Times New Roman" w:cs="Times New Roman"/>
          <w:b/>
          <w:bCs/>
          <w:color w:val="FF0000"/>
          <w:kern w:val="2"/>
          <w:sz w:val="24"/>
          <w:szCs w:val="24"/>
        </w:rPr>
        <w:t xml:space="preserve">Радиальное хватание – развивается у детей в период </w:t>
      </w:r>
    </w:p>
    <w:p w:rsidR="00F1570F" w:rsidRPr="007F7CE8" w:rsidRDefault="00F1570F" w:rsidP="00F1570F">
      <w:pPr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kern w:val="2"/>
          <w:sz w:val="24"/>
          <w:szCs w:val="24"/>
        </w:rPr>
      </w:pPr>
      <w:r w:rsidRPr="007F7CE8">
        <w:rPr>
          <w:rFonts w:ascii="Times New Roman" w:eastAsia="Microsoft YaHei" w:hAnsi="Times New Roman" w:cs="Times New Roman"/>
          <w:color w:val="000000"/>
          <w:kern w:val="2"/>
          <w:sz w:val="24"/>
          <w:szCs w:val="24"/>
        </w:rPr>
        <w:t>6-7 месяцев, где в работе становится активный большой палец. Ребёнок способен захватывать мелкие предметы грубыми движениями пальцев.</w:t>
      </w:r>
    </w:p>
    <w:p w:rsidR="00F1570F" w:rsidRPr="007F7CE8" w:rsidRDefault="00F1570F" w:rsidP="00F1570F">
      <w:pPr>
        <w:autoSpaceDE w:val="0"/>
        <w:autoSpaceDN w:val="0"/>
        <w:adjustRightInd w:val="0"/>
        <w:spacing w:after="0" w:line="240" w:lineRule="auto"/>
        <w:rPr>
          <w:rFonts w:eastAsia="Microsoft YaHei" w:cs="Mangal"/>
          <w:color w:val="000000"/>
          <w:kern w:val="2"/>
          <w:sz w:val="24"/>
          <w:szCs w:val="24"/>
        </w:rPr>
      </w:pPr>
      <w:r w:rsidRPr="007F7CE8">
        <w:rPr>
          <w:rFonts w:ascii="Mangal" w:eastAsia="Microsoft YaHei" w:hAnsi="Mangal" w:cs="Mangal"/>
          <w:noProof/>
          <w:color w:val="000000"/>
          <w:kern w:val="2"/>
          <w:sz w:val="24"/>
          <w:szCs w:val="24"/>
        </w:rPr>
        <w:drawing>
          <wp:inline distT="0" distB="0" distL="0" distR="0" wp14:anchorId="167F73FD" wp14:editId="329167AF">
            <wp:extent cx="1600200" cy="228600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7CE8">
        <w:rPr>
          <w:rFonts w:eastAsia="Microsoft YaHei" w:cs="Mangal"/>
          <w:color w:val="000000"/>
          <w:kern w:val="2"/>
          <w:sz w:val="24"/>
          <w:szCs w:val="24"/>
        </w:rPr>
        <w:t xml:space="preserve">                              </w:t>
      </w:r>
      <w:r w:rsidRPr="007F7CE8">
        <w:rPr>
          <w:rFonts w:eastAsia="Microsoft YaHei" w:cs="Mangal"/>
          <w:noProof/>
          <w:color w:val="000000"/>
          <w:kern w:val="2"/>
          <w:sz w:val="24"/>
          <w:szCs w:val="24"/>
        </w:rPr>
        <w:drawing>
          <wp:inline distT="0" distB="0" distL="0" distR="0" wp14:anchorId="0F4375F3" wp14:editId="2A10A8CC">
            <wp:extent cx="2400300" cy="2181225"/>
            <wp:effectExtent l="0" t="0" r="0" b="952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70F" w:rsidRPr="007F7CE8" w:rsidRDefault="00F1570F" w:rsidP="00F1570F">
      <w:pPr>
        <w:pStyle w:val="1LTGliederung1"/>
        <w:spacing w:after="0"/>
        <w:rPr>
          <w:rFonts w:ascii="Times New Roman" w:hAnsi="Times New Roman" w:cs="Times New Roman"/>
          <w:sz w:val="24"/>
          <w:szCs w:val="24"/>
        </w:rPr>
      </w:pPr>
    </w:p>
    <w:p w:rsidR="00F1570F" w:rsidRPr="007F7CE8" w:rsidRDefault="00F1570F" w:rsidP="00F1570F">
      <w:pPr>
        <w:pStyle w:val="1LTGliederung1"/>
        <w:spacing w:after="0"/>
        <w:jc w:val="both"/>
        <w:rPr>
          <w:rFonts w:hint="eastAsia"/>
          <w:sz w:val="24"/>
          <w:szCs w:val="24"/>
        </w:rPr>
      </w:pPr>
      <w:r w:rsidRPr="007F7CE8">
        <w:rPr>
          <w:rFonts w:ascii="Times New Roman" w:hAnsi="Times New Roman" w:cs="Times New Roman"/>
          <w:sz w:val="24"/>
          <w:szCs w:val="24"/>
        </w:rPr>
        <w:t xml:space="preserve">Следующий этап развития мелкой моторики эта способность ребенка к умению </w:t>
      </w:r>
      <w:r w:rsidRPr="007F7CE8">
        <w:rPr>
          <w:rFonts w:ascii="Times New Roman" w:hAnsi="Times New Roman" w:cs="Times New Roman"/>
          <w:bCs/>
          <w:sz w:val="24"/>
          <w:szCs w:val="24"/>
        </w:rPr>
        <w:t>захватывать игрушки кончиками пальцев, который развивается в период с 8-9 месяцев</w:t>
      </w:r>
    </w:p>
    <w:p w:rsidR="00F1570F" w:rsidRPr="007F7CE8" w:rsidRDefault="00F1570F" w:rsidP="00F1570F">
      <w:pPr>
        <w:pStyle w:val="1LTGliederung1"/>
        <w:spacing w:after="0"/>
        <w:rPr>
          <w:rFonts w:ascii="Times New Roman" w:hAnsi="Times New Roman" w:cs="Times New Roman"/>
          <w:sz w:val="24"/>
          <w:szCs w:val="24"/>
        </w:rPr>
      </w:pPr>
      <w:r w:rsidRPr="007F7CE8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C285274" wp14:editId="11F01CC3">
            <wp:extent cx="2114550" cy="148590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7CE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F7CE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38C188A" wp14:editId="70964CB5">
            <wp:extent cx="2209800" cy="154305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70F" w:rsidRPr="007F7CE8" w:rsidRDefault="00F1570F" w:rsidP="00F1570F">
      <w:pPr>
        <w:pStyle w:val="1LTGliederung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CE8">
        <w:rPr>
          <w:rFonts w:ascii="Times New Roman" w:hAnsi="Times New Roman" w:cs="Times New Roman"/>
          <w:sz w:val="24"/>
          <w:szCs w:val="24"/>
        </w:rPr>
        <w:t>В 10-12 месяцев у ребенка развивается пинцетный, клешневидный виды хвата</w:t>
      </w:r>
    </w:p>
    <w:p w:rsidR="00F1570F" w:rsidRPr="007F7CE8" w:rsidRDefault="00F1570F" w:rsidP="00F1570F">
      <w:pPr>
        <w:pStyle w:val="1LTGliederung1"/>
        <w:spacing w:after="0"/>
        <w:rPr>
          <w:rFonts w:ascii="Times New Roman" w:hAnsi="Times New Roman" w:cs="Times New Roman"/>
          <w:sz w:val="24"/>
          <w:szCs w:val="24"/>
        </w:rPr>
      </w:pPr>
      <w:r w:rsidRPr="007F7CE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109AF25" wp14:editId="7B90EDCA">
            <wp:extent cx="2390775" cy="2505075"/>
            <wp:effectExtent l="0" t="0" r="9525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7CE8">
        <w:rPr>
          <w:rFonts w:ascii="Times New Roman" w:hAnsi="Times New Roman" w:cs="Times New Roman"/>
          <w:sz w:val="24"/>
          <w:szCs w:val="24"/>
        </w:rPr>
        <w:t xml:space="preserve">       </w:t>
      </w:r>
      <w:r w:rsidRPr="007F7CE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1FF45F0" wp14:editId="392ABCDD">
            <wp:extent cx="2828925" cy="2438400"/>
            <wp:effectExtent l="0" t="0" r="9525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70F" w:rsidRPr="007F7CE8" w:rsidRDefault="00F1570F" w:rsidP="00F1570F">
      <w:pPr>
        <w:pStyle w:val="1LTGliederung1"/>
        <w:spacing w:after="0"/>
        <w:rPr>
          <w:rFonts w:ascii="Times New Roman" w:hAnsi="Times New Roman" w:cs="Times New Roman"/>
          <w:sz w:val="24"/>
          <w:szCs w:val="24"/>
        </w:rPr>
      </w:pPr>
    </w:p>
    <w:p w:rsidR="00F1570F" w:rsidRPr="007F7CE8" w:rsidRDefault="00F1570F" w:rsidP="00F1570F">
      <w:pPr>
        <w:pStyle w:val="1LTGliederung1"/>
        <w:spacing w:after="0"/>
        <w:rPr>
          <w:rFonts w:ascii="Times New Roman" w:hAnsi="Times New Roman" w:cs="Times New Roman"/>
          <w:sz w:val="24"/>
          <w:szCs w:val="24"/>
        </w:rPr>
      </w:pPr>
      <w:r w:rsidRPr="007F7CE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79C385D" wp14:editId="7F2B1C9A">
            <wp:extent cx="2514600" cy="190500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7CE8">
        <w:rPr>
          <w:rFonts w:ascii="Times New Roman" w:hAnsi="Times New Roman" w:cs="Times New Roman"/>
          <w:sz w:val="24"/>
          <w:szCs w:val="24"/>
        </w:rPr>
        <w:t xml:space="preserve">     </w:t>
      </w:r>
      <w:r w:rsidRPr="007F7CE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3F53176" wp14:editId="60775CE6">
            <wp:extent cx="2362200" cy="1895475"/>
            <wp:effectExtent l="0" t="0" r="0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70F" w:rsidRPr="007F7CE8" w:rsidRDefault="00F1570F" w:rsidP="00F1570F">
      <w:pPr>
        <w:pStyle w:val="1LTGliederung1"/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F7CE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</w:t>
      </w:r>
    </w:p>
    <w:p w:rsidR="00F1570F" w:rsidRPr="007F7CE8" w:rsidRDefault="00F1570F" w:rsidP="00F1570F">
      <w:pPr>
        <w:pStyle w:val="1LTGliederung1"/>
        <w:spacing w:after="0"/>
        <w:jc w:val="both"/>
        <w:rPr>
          <w:rFonts w:hint="eastAsia"/>
          <w:sz w:val="24"/>
          <w:szCs w:val="24"/>
        </w:rPr>
      </w:pPr>
      <w:r w:rsidRPr="007F7CE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Умение удерживать,</w:t>
      </w:r>
      <w:r w:rsidRPr="007F7CE8">
        <w:rPr>
          <w:rFonts w:ascii="Times New Roman" w:hAnsi="Times New Roman" w:cs="Times New Roman"/>
          <w:sz w:val="24"/>
          <w:szCs w:val="24"/>
        </w:rPr>
        <w:t xml:space="preserve"> чтобы удержать объект, ребёнок должен контролировать свои движения, схватывать в течении определенного времени, задача взрослого обучить ребенка</w:t>
      </w:r>
      <w:r w:rsidR="0036206E">
        <w:rPr>
          <w:rFonts w:ascii="Times New Roman" w:hAnsi="Times New Roman" w:cs="Times New Roman"/>
          <w:sz w:val="24"/>
          <w:szCs w:val="24"/>
        </w:rPr>
        <w:t>,</w:t>
      </w:r>
      <w:r w:rsidRPr="007F7CE8">
        <w:rPr>
          <w:rFonts w:ascii="Times New Roman" w:hAnsi="Times New Roman" w:cs="Times New Roman"/>
          <w:sz w:val="24"/>
          <w:szCs w:val="24"/>
        </w:rPr>
        <w:t xml:space="preserve"> вытягивая запястье сгибать пальцы.</w:t>
      </w:r>
    </w:p>
    <w:p w:rsidR="00F1570F" w:rsidRPr="007F7CE8" w:rsidRDefault="00F1570F" w:rsidP="00F1570F">
      <w:pPr>
        <w:pStyle w:val="1LTGliederung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CE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Умение отпускать </w:t>
      </w:r>
      <w:r w:rsidRPr="007F7CE8">
        <w:rPr>
          <w:rFonts w:ascii="Times New Roman" w:hAnsi="Times New Roman" w:cs="Times New Roman"/>
          <w:sz w:val="24"/>
          <w:szCs w:val="24"/>
        </w:rPr>
        <w:t>целесообразный отпуск у детей начинает формироваться с 9 месяцев, детям, которым трудно сознательно отпустить из рук предмет, как правило и трудно взять его.</w:t>
      </w:r>
    </w:p>
    <w:p w:rsidR="00F1570F" w:rsidRPr="0089312B" w:rsidRDefault="00F1570F" w:rsidP="00F1570F">
      <w:pPr>
        <w:rPr>
          <w:rFonts w:ascii="Times New Roman" w:hAnsi="Times New Roman" w:cs="Times New Roman"/>
          <w:b/>
          <w:sz w:val="28"/>
        </w:rPr>
      </w:pPr>
    </w:p>
    <w:p w:rsidR="00F1570F" w:rsidRDefault="00F1570F">
      <w:pPr>
        <w:rPr>
          <w:rFonts w:ascii="Times New Roman" w:hAnsi="Times New Roman" w:cs="Times New Roman"/>
          <w:b/>
          <w:sz w:val="28"/>
        </w:rPr>
      </w:pPr>
    </w:p>
    <w:p w:rsidR="00F1570F" w:rsidRDefault="00F1570F">
      <w:pPr>
        <w:rPr>
          <w:rFonts w:ascii="Times New Roman" w:hAnsi="Times New Roman" w:cs="Times New Roman"/>
          <w:b/>
          <w:sz w:val="28"/>
        </w:rPr>
      </w:pPr>
    </w:p>
    <w:p w:rsidR="00F1570F" w:rsidRDefault="00F1570F">
      <w:pPr>
        <w:rPr>
          <w:rFonts w:ascii="Times New Roman" w:hAnsi="Times New Roman" w:cs="Times New Roman"/>
          <w:b/>
          <w:sz w:val="28"/>
        </w:rPr>
      </w:pPr>
    </w:p>
    <w:p w:rsidR="00F1570F" w:rsidRPr="0089312B" w:rsidRDefault="00F1570F">
      <w:pPr>
        <w:rPr>
          <w:rFonts w:ascii="Times New Roman" w:hAnsi="Times New Roman" w:cs="Times New Roman"/>
          <w:b/>
          <w:sz w:val="28"/>
        </w:rPr>
      </w:pPr>
    </w:p>
    <w:sectPr w:rsidR="00F1570F" w:rsidRPr="0089312B" w:rsidSect="00FD2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71EC4"/>
    <w:multiLevelType w:val="hybridMultilevel"/>
    <w:tmpl w:val="7DEA21EE"/>
    <w:lvl w:ilvl="0" w:tplc="9090461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34642"/>
    <w:multiLevelType w:val="hybridMultilevel"/>
    <w:tmpl w:val="4C2A5220"/>
    <w:lvl w:ilvl="0" w:tplc="695C71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19739A"/>
    <w:multiLevelType w:val="hybridMultilevel"/>
    <w:tmpl w:val="3E6AB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476E99"/>
    <w:multiLevelType w:val="hybridMultilevel"/>
    <w:tmpl w:val="5EB48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A047FF"/>
    <w:multiLevelType w:val="hybridMultilevel"/>
    <w:tmpl w:val="E7B22680"/>
    <w:lvl w:ilvl="0" w:tplc="EB188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DB584A"/>
    <w:multiLevelType w:val="hybridMultilevel"/>
    <w:tmpl w:val="A998D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1013AC"/>
    <w:multiLevelType w:val="multilevel"/>
    <w:tmpl w:val="A6DE2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0F6A2C"/>
    <w:multiLevelType w:val="hybridMultilevel"/>
    <w:tmpl w:val="7B6EC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93971"/>
    <w:multiLevelType w:val="hybridMultilevel"/>
    <w:tmpl w:val="8D64C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D577DF"/>
    <w:multiLevelType w:val="hybridMultilevel"/>
    <w:tmpl w:val="0776988E"/>
    <w:lvl w:ilvl="0" w:tplc="F03E10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E8D3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A4FB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BE41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0051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3E25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5EDF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18B7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A215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D91126A"/>
    <w:multiLevelType w:val="hybridMultilevel"/>
    <w:tmpl w:val="627ED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BA43C8"/>
    <w:multiLevelType w:val="hybridMultilevel"/>
    <w:tmpl w:val="48C03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01163A"/>
    <w:multiLevelType w:val="hybridMultilevel"/>
    <w:tmpl w:val="218EC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6A1881"/>
    <w:multiLevelType w:val="hybridMultilevel"/>
    <w:tmpl w:val="86E43FDE"/>
    <w:lvl w:ilvl="0" w:tplc="323A4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7"/>
  </w:num>
  <w:num w:numId="5">
    <w:abstractNumId w:val="1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 w:numId="10">
    <w:abstractNumId w:val="8"/>
  </w:num>
  <w:num w:numId="11">
    <w:abstractNumId w:val="9"/>
  </w:num>
  <w:num w:numId="12">
    <w:abstractNumId w:val="13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5D"/>
    <w:rsid w:val="000007F8"/>
    <w:rsid w:val="000011C0"/>
    <w:rsid w:val="000111D4"/>
    <w:rsid w:val="0001529C"/>
    <w:rsid w:val="000344A7"/>
    <w:rsid w:val="0004137C"/>
    <w:rsid w:val="00061730"/>
    <w:rsid w:val="000633FD"/>
    <w:rsid w:val="0006726B"/>
    <w:rsid w:val="00070A87"/>
    <w:rsid w:val="0007609B"/>
    <w:rsid w:val="00076D5D"/>
    <w:rsid w:val="00077B8C"/>
    <w:rsid w:val="00085B09"/>
    <w:rsid w:val="00090B7A"/>
    <w:rsid w:val="00092874"/>
    <w:rsid w:val="000A0314"/>
    <w:rsid w:val="000A7A1D"/>
    <w:rsid w:val="000A7BE4"/>
    <w:rsid w:val="000C2625"/>
    <w:rsid w:val="000C6152"/>
    <w:rsid w:val="000C7BA7"/>
    <w:rsid w:val="000D565B"/>
    <w:rsid w:val="000E120F"/>
    <w:rsid w:val="000F7C72"/>
    <w:rsid w:val="00100516"/>
    <w:rsid w:val="00114662"/>
    <w:rsid w:val="0012790E"/>
    <w:rsid w:val="00144D0B"/>
    <w:rsid w:val="0014503A"/>
    <w:rsid w:val="001476FE"/>
    <w:rsid w:val="001502F5"/>
    <w:rsid w:val="001519CB"/>
    <w:rsid w:val="00156E32"/>
    <w:rsid w:val="00160813"/>
    <w:rsid w:val="00161797"/>
    <w:rsid w:val="00181D31"/>
    <w:rsid w:val="00187FC0"/>
    <w:rsid w:val="001A00FA"/>
    <w:rsid w:val="001A6839"/>
    <w:rsid w:val="001B1668"/>
    <w:rsid w:val="001B52E4"/>
    <w:rsid w:val="001B6300"/>
    <w:rsid w:val="001C5B2F"/>
    <w:rsid w:val="001D04C6"/>
    <w:rsid w:val="001D0564"/>
    <w:rsid w:val="001E43ED"/>
    <w:rsid w:val="001E739C"/>
    <w:rsid w:val="001F07A0"/>
    <w:rsid w:val="001F5EE4"/>
    <w:rsid w:val="002023A7"/>
    <w:rsid w:val="002117EB"/>
    <w:rsid w:val="00240706"/>
    <w:rsid w:val="0024286D"/>
    <w:rsid w:val="00243CD3"/>
    <w:rsid w:val="00245B01"/>
    <w:rsid w:val="002514D9"/>
    <w:rsid w:val="00267E0E"/>
    <w:rsid w:val="00271FBE"/>
    <w:rsid w:val="00280236"/>
    <w:rsid w:val="00294DBE"/>
    <w:rsid w:val="002B4B98"/>
    <w:rsid w:val="002C2F6D"/>
    <w:rsid w:val="002C5F61"/>
    <w:rsid w:val="002C6022"/>
    <w:rsid w:val="002D2950"/>
    <w:rsid w:val="002D3376"/>
    <w:rsid w:val="002E4674"/>
    <w:rsid w:val="002F5D89"/>
    <w:rsid w:val="00303485"/>
    <w:rsid w:val="0030764C"/>
    <w:rsid w:val="003151F2"/>
    <w:rsid w:val="00315A2B"/>
    <w:rsid w:val="003200C7"/>
    <w:rsid w:val="00326970"/>
    <w:rsid w:val="0033244D"/>
    <w:rsid w:val="0033307A"/>
    <w:rsid w:val="00334D72"/>
    <w:rsid w:val="00344D12"/>
    <w:rsid w:val="00351795"/>
    <w:rsid w:val="0036206E"/>
    <w:rsid w:val="00363617"/>
    <w:rsid w:val="00363D69"/>
    <w:rsid w:val="003707D3"/>
    <w:rsid w:val="003733F0"/>
    <w:rsid w:val="00376FE3"/>
    <w:rsid w:val="0038233A"/>
    <w:rsid w:val="003859A5"/>
    <w:rsid w:val="00386227"/>
    <w:rsid w:val="00397EEF"/>
    <w:rsid w:val="003A0501"/>
    <w:rsid w:val="003B1F9A"/>
    <w:rsid w:val="003B40FA"/>
    <w:rsid w:val="003C7F42"/>
    <w:rsid w:val="003D35CC"/>
    <w:rsid w:val="003E05CE"/>
    <w:rsid w:val="003E1036"/>
    <w:rsid w:val="003F1A19"/>
    <w:rsid w:val="003F20D5"/>
    <w:rsid w:val="004142CB"/>
    <w:rsid w:val="0041625D"/>
    <w:rsid w:val="004172BD"/>
    <w:rsid w:val="00421059"/>
    <w:rsid w:val="00425EA0"/>
    <w:rsid w:val="00426ABC"/>
    <w:rsid w:val="0043746C"/>
    <w:rsid w:val="00437AF0"/>
    <w:rsid w:val="0045219E"/>
    <w:rsid w:val="00462981"/>
    <w:rsid w:val="00464A76"/>
    <w:rsid w:val="004677F5"/>
    <w:rsid w:val="00475BE1"/>
    <w:rsid w:val="00476726"/>
    <w:rsid w:val="004A064B"/>
    <w:rsid w:val="004A3A7B"/>
    <w:rsid w:val="004B033B"/>
    <w:rsid w:val="004C1235"/>
    <w:rsid w:val="004C1D83"/>
    <w:rsid w:val="004C391A"/>
    <w:rsid w:val="004C764B"/>
    <w:rsid w:val="004D67E0"/>
    <w:rsid w:val="004D7518"/>
    <w:rsid w:val="004E3318"/>
    <w:rsid w:val="004E376E"/>
    <w:rsid w:val="004E59EC"/>
    <w:rsid w:val="004F4961"/>
    <w:rsid w:val="004F4B36"/>
    <w:rsid w:val="004F68E0"/>
    <w:rsid w:val="004F7041"/>
    <w:rsid w:val="00511727"/>
    <w:rsid w:val="005239B7"/>
    <w:rsid w:val="005300A8"/>
    <w:rsid w:val="005314D6"/>
    <w:rsid w:val="00532BCC"/>
    <w:rsid w:val="0053485B"/>
    <w:rsid w:val="0054195A"/>
    <w:rsid w:val="00545522"/>
    <w:rsid w:val="005476AC"/>
    <w:rsid w:val="00550934"/>
    <w:rsid w:val="0056434D"/>
    <w:rsid w:val="00567114"/>
    <w:rsid w:val="00567ED7"/>
    <w:rsid w:val="00582711"/>
    <w:rsid w:val="005858B4"/>
    <w:rsid w:val="0058716B"/>
    <w:rsid w:val="00594C57"/>
    <w:rsid w:val="005B2722"/>
    <w:rsid w:val="005B3C48"/>
    <w:rsid w:val="005B40A7"/>
    <w:rsid w:val="005B595A"/>
    <w:rsid w:val="005C6112"/>
    <w:rsid w:val="005D0E1F"/>
    <w:rsid w:val="005D140A"/>
    <w:rsid w:val="005D77FD"/>
    <w:rsid w:val="005D7F9A"/>
    <w:rsid w:val="005E3382"/>
    <w:rsid w:val="005F3A0A"/>
    <w:rsid w:val="005F6D3F"/>
    <w:rsid w:val="0061157A"/>
    <w:rsid w:val="006120D5"/>
    <w:rsid w:val="006248CB"/>
    <w:rsid w:val="00633FBD"/>
    <w:rsid w:val="00636380"/>
    <w:rsid w:val="00642497"/>
    <w:rsid w:val="0064661C"/>
    <w:rsid w:val="00651912"/>
    <w:rsid w:val="00653D5C"/>
    <w:rsid w:val="006766A1"/>
    <w:rsid w:val="006817E6"/>
    <w:rsid w:val="006836AE"/>
    <w:rsid w:val="006836C3"/>
    <w:rsid w:val="00684879"/>
    <w:rsid w:val="00690383"/>
    <w:rsid w:val="0069182A"/>
    <w:rsid w:val="006A3D8D"/>
    <w:rsid w:val="006B00AF"/>
    <w:rsid w:val="006B5750"/>
    <w:rsid w:val="006C6CAA"/>
    <w:rsid w:val="006C76D7"/>
    <w:rsid w:val="006D0FBE"/>
    <w:rsid w:val="006D74F2"/>
    <w:rsid w:val="00702D4D"/>
    <w:rsid w:val="007049F1"/>
    <w:rsid w:val="0072012F"/>
    <w:rsid w:val="0073111B"/>
    <w:rsid w:val="00736ADA"/>
    <w:rsid w:val="0074375D"/>
    <w:rsid w:val="0074663F"/>
    <w:rsid w:val="007468EF"/>
    <w:rsid w:val="00764637"/>
    <w:rsid w:val="00766CA9"/>
    <w:rsid w:val="00767547"/>
    <w:rsid w:val="007808EA"/>
    <w:rsid w:val="00790AA3"/>
    <w:rsid w:val="007930F8"/>
    <w:rsid w:val="0079427F"/>
    <w:rsid w:val="00794D2F"/>
    <w:rsid w:val="007A1164"/>
    <w:rsid w:val="007B37C4"/>
    <w:rsid w:val="007C23D8"/>
    <w:rsid w:val="007C31E7"/>
    <w:rsid w:val="007C7CD0"/>
    <w:rsid w:val="007D3642"/>
    <w:rsid w:val="007D3E0F"/>
    <w:rsid w:val="007D48A2"/>
    <w:rsid w:val="007D6CA1"/>
    <w:rsid w:val="007E7AFC"/>
    <w:rsid w:val="007F3A1D"/>
    <w:rsid w:val="008006DE"/>
    <w:rsid w:val="00800DA4"/>
    <w:rsid w:val="00807545"/>
    <w:rsid w:val="00810B86"/>
    <w:rsid w:val="00820985"/>
    <w:rsid w:val="00822C27"/>
    <w:rsid w:val="008427BC"/>
    <w:rsid w:val="00851F55"/>
    <w:rsid w:val="00852305"/>
    <w:rsid w:val="00856288"/>
    <w:rsid w:val="0089312B"/>
    <w:rsid w:val="008A0500"/>
    <w:rsid w:val="008B0083"/>
    <w:rsid w:val="008B56EB"/>
    <w:rsid w:val="008C016E"/>
    <w:rsid w:val="008D111C"/>
    <w:rsid w:val="008E6DDB"/>
    <w:rsid w:val="008F2D02"/>
    <w:rsid w:val="00903C6F"/>
    <w:rsid w:val="00906C3F"/>
    <w:rsid w:val="00906FF1"/>
    <w:rsid w:val="0091329D"/>
    <w:rsid w:val="009310CB"/>
    <w:rsid w:val="00934FAA"/>
    <w:rsid w:val="009440A0"/>
    <w:rsid w:val="00957EB1"/>
    <w:rsid w:val="0096249C"/>
    <w:rsid w:val="00964C94"/>
    <w:rsid w:val="00965304"/>
    <w:rsid w:val="009815CD"/>
    <w:rsid w:val="0098348A"/>
    <w:rsid w:val="0099196D"/>
    <w:rsid w:val="009938D1"/>
    <w:rsid w:val="00995897"/>
    <w:rsid w:val="009C173F"/>
    <w:rsid w:val="009C1C65"/>
    <w:rsid w:val="009C4421"/>
    <w:rsid w:val="009C4DEF"/>
    <w:rsid w:val="009D0910"/>
    <w:rsid w:val="009D7E0B"/>
    <w:rsid w:val="009E0542"/>
    <w:rsid w:val="009E295C"/>
    <w:rsid w:val="009F4B6C"/>
    <w:rsid w:val="009F6792"/>
    <w:rsid w:val="00A13CE7"/>
    <w:rsid w:val="00A25068"/>
    <w:rsid w:val="00A313DF"/>
    <w:rsid w:val="00A340BC"/>
    <w:rsid w:val="00A51BA8"/>
    <w:rsid w:val="00A61EB7"/>
    <w:rsid w:val="00A702F5"/>
    <w:rsid w:val="00A712D7"/>
    <w:rsid w:val="00A7618A"/>
    <w:rsid w:val="00A80604"/>
    <w:rsid w:val="00A82039"/>
    <w:rsid w:val="00A93820"/>
    <w:rsid w:val="00A96D0A"/>
    <w:rsid w:val="00AA156E"/>
    <w:rsid w:val="00AB025A"/>
    <w:rsid w:val="00AC6509"/>
    <w:rsid w:val="00AD273F"/>
    <w:rsid w:val="00AD2B26"/>
    <w:rsid w:val="00AD7556"/>
    <w:rsid w:val="00AE1343"/>
    <w:rsid w:val="00AE1FC7"/>
    <w:rsid w:val="00AF23F1"/>
    <w:rsid w:val="00AF262B"/>
    <w:rsid w:val="00AF2A6C"/>
    <w:rsid w:val="00AF557A"/>
    <w:rsid w:val="00AF6E0B"/>
    <w:rsid w:val="00B07D58"/>
    <w:rsid w:val="00B13E57"/>
    <w:rsid w:val="00B208F6"/>
    <w:rsid w:val="00B34969"/>
    <w:rsid w:val="00B40389"/>
    <w:rsid w:val="00B4416E"/>
    <w:rsid w:val="00B53DB8"/>
    <w:rsid w:val="00B611B7"/>
    <w:rsid w:val="00B62AEF"/>
    <w:rsid w:val="00B62AF1"/>
    <w:rsid w:val="00B724E1"/>
    <w:rsid w:val="00B81C48"/>
    <w:rsid w:val="00B848A3"/>
    <w:rsid w:val="00B87AB8"/>
    <w:rsid w:val="00BA5986"/>
    <w:rsid w:val="00BC019F"/>
    <w:rsid w:val="00BD626E"/>
    <w:rsid w:val="00BE283B"/>
    <w:rsid w:val="00BE5AB1"/>
    <w:rsid w:val="00BF57EE"/>
    <w:rsid w:val="00BF69D7"/>
    <w:rsid w:val="00C01EC9"/>
    <w:rsid w:val="00C05ADD"/>
    <w:rsid w:val="00C07317"/>
    <w:rsid w:val="00C11152"/>
    <w:rsid w:val="00C22C73"/>
    <w:rsid w:val="00C3216E"/>
    <w:rsid w:val="00C406B4"/>
    <w:rsid w:val="00C46877"/>
    <w:rsid w:val="00C4708B"/>
    <w:rsid w:val="00C5305E"/>
    <w:rsid w:val="00C57899"/>
    <w:rsid w:val="00C624AE"/>
    <w:rsid w:val="00C8671A"/>
    <w:rsid w:val="00C95C42"/>
    <w:rsid w:val="00C96E95"/>
    <w:rsid w:val="00CA11BB"/>
    <w:rsid w:val="00CA5A2E"/>
    <w:rsid w:val="00CB2484"/>
    <w:rsid w:val="00CC5D77"/>
    <w:rsid w:val="00CD4504"/>
    <w:rsid w:val="00CF27D6"/>
    <w:rsid w:val="00CF43A3"/>
    <w:rsid w:val="00D207B4"/>
    <w:rsid w:val="00D2179A"/>
    <w:rsid w:val="00D27977"/>
    <w:rsid w:val="00D3404E"/>
    <w:rsid w:val="00D34F69"/>
    <w:rsid w:val="00D40FBB"/>
    <w:rsid w:val="00D41200"/>
    <w:rsid w:val="00D412D9"/>
    <w:rsid w:val="00D569AC"/>
    <w:rsid w:val="00D64E17"/>
    <w:rsid w:val="00D65211"/>
    <w:rsid w:val="00D665AD"/>
    <w:rsid w:val="00D72917"/>
    <w:rsid w:val="00D82186"/>
    <w:rsid w:val="00D921AF"/>
    <w:rsid w:val="00D929CA"/>
    <w:rsid w:val="00D94C44"/>
    <w:rsid w:val="00DA169C"/>
    <w:rsid w:val="00DC25CC"/>
    <w:rsid w:val="00DC436B"/>
    <w:rsid w:val="00DD5006"/>
    <w:rsid w:val="00DD5499"/>
    <w:rsid w:val="00DE2EF4"/>
    <w:rsid w:val="00DE79B5"/>
    <w:rsid w:val="00DF5585"/>
    <w:rsid w:val="00E01596"/>
    <w:rsid w:val="00E03156"/>
    <w:rsid w:val="00E203A1"/>
    <w:rsid w:val="00E40936"/>
    <w:rsid w:val="00E479D7"/>
    <w:rsid w:val="00E53607"/>
    <w:rsid w:val="00E7189D"/>
    <w:rsid w:val="00E74DB2"/>
    <w:rsid w:val="00E821C8"/>
    <w:rsid w:val="00E868CF"/>
    <w:rsid w:val="00E87351"/>
    <w:rsid w:val="00E90E01"/>
    <w:rsid w:val="00EA03FA"/>
    <w:rsid w:val="00EA09BE"/>
    <w:rsid w:val="00EA1871"/>
    <w:rsid w:val="00EB01D4"/>
    <w:rsid w:val="00EB4493"/>
    <w:rsid w:val="00EC18B9"/>
    <w:rsid w:val="00ED559A"/>
    <w:rsid w:val="00ED6741"/>
    <w:rsid w:val="00EE1DA8"/>
    <w:rsid w:val="00EE5DE1"/>
    <w:rsid w:val="00EF3ABB"/>
    <w:rsid w:val="00F00D72"/>
    <w:rsid w:val="00F024F3"/>
    <w:rsid w:val="00F124AE"/>
    <w:rsid w:val="00F1570F"/>
    <w:rsid w:val="00F21949"/>
    <w:rsid w:val="00F30C41"/>
    <w:rsid w:val="00F347B0"/>
    <w:rsid w:val="00F419CB"/>
    <w:rsid w:val="00F42D22"/>
    <w:rsid w:val="00F52CCF"/>
    <w:rsid w:val="00F73417"/>
    <w:rsid w:val="00F74E09"/>
    <w:rsid w:val="00F81ACA"/>
    <w:rsid w:val="00F836C5"/>
    <w:rsid w:val="00F84CD3"/>
    <w:rsid w:val="00F91655"/>
    <w:rsid w:val="00F9696D"/>
    <w:rsid w:val="00FA31B4"/>
    <w:rsid w:val="00FA5650"/>
    <w:rsid w:val="00FC13E9"/>
    <w:rsid w:val="00FC23AA"/>
    <w:rsid w:val="00FC4D5A"/>
    <w:rsid w:val="00FD1777"/>
    <w:rsid w:val="00FD2642"/>
    <w:rsid w:val="00FD29C4"/>
    <w:rsid w:val="00FD5E3A"/>
    <w:rsid w:val="00FD7A05"/>
    <w:rsid w:val="00FF0EBA"/>
    <w:rsid w:val="00FF4B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8B9E91-AFCA-4E20-9350-CF85240FE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642"/>
  </w:style>
  <w:style w:type="paragraph" w:styleId="1">
    <w:name w:val="heading 1"/>
    <w:basedOn w:val="a"/>
    <w:next w:val="a"/>
    <w:link w:val="10"/>
    <w:uiPriority w:val="9"/>
    <w:qFormat/>
    <w:rsid w:val="00315A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D5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15A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9815CD"/>
    <w:rPr>
      <w:color w:val="0000FF" w:themeColor="hyperlink"/>
      <w:u w:val="single"/>
    </w:rPr>
  </w:style>
  <w:style w:type="paragraph" w:customStyle="1" w:styleId="Default">
    <w:name w:val="Default"/>
    <w:rsid w:val="00790A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table" w:styleId="a5">
    <w:name w:val="Table Grid"/>
    <w:basedOn w:val="a1"/>
    <w:uiPriority w:val="59"/>
    <w:rsid w:val="00F73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707D3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707D3"/>
    <w:rPr>
      <w:rFonts w:eastAsiaTheme="minorHAnsi"/>
      <w:lang w:eastAsia="en-US"/>
    </w:rPr>
  </w:style>
  <w:style w:type="paragraph" w:styleId="a8">
    <w:name w:val="footer"/>
    <w:basedOn w:val="a"/>
    <w:link w:val="a9"/>
    <w:uiPriority w:val="99"/>
    <w:unhideWhenUsed/>
    <w:rsid w:val="003707D3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3707D3"/>
    <w:rPr>
      <w:rFonts w:eastAsiaTheme="minorHAnsi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707D3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3707D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meta-authors--limited">
    <w:name w:val="meta-authors--limited"/>
    <w:basedOn w:val="a0"/>
    <w:rsid w:val="007E7AFC"/>
  </w:style>
  <w:style w:type="character" w:customStyle="1" w:styleId="wi-fullname">
    <w:name w:val="wi-fullname"/>
    <w:basedOn w:val="a0"/>
    <w:rsid w:val="007E7AFC"/>
  </w:style>
  <w:style w:type="character" w:customStyle="1" w:styleId="al-author-delim">
    <w:name w:val="al-author-delim"/>
    <w:basedOn w:val="a0"/>
    <w:rsid w:val="007E7AFC"/>
  </w:style>
  <w:style w:type="character" w:customStyle="1" w:styleId="11">
    <w:name w:val="Подзаголовок1"/>
    <w:basedOn w:val="a0"/>
    <w:rsid w:val="007E7AFC"/>
  </w:style>
  <w:style w:type="paragraph" w:customStyle="1" w:styleId="1LTGliederung1">
    <w:name w:val="??????? 1~LT~Gliederung 1"/>
    <w:uiPriority w:val="99"/>
    <w:rsid w:val="00F1570F"/>
    <w:pPr>
      <w:autoSpaceDE w:val="0"/>
      <w:autoSpaceDN w:val="0"/>
      <w:adjustRightInd w:val="0"/>
      <w:spacing w:after="283" w:line="240" w:lineRule="auto"/>
    </w:pPr>
    <w:rPr>
      <w:rFonts w:ascii="Mangal" w:eastAsia="Microsoft YaHei" w:hAnsi="Mangal" w:cs="Mangal"/>
      <w:color w:val="000000"/>
      <w:kern w:val="2"/>
      <w:sz w:val="64"/>
      <w:szCs w:val="64"/>
      <w:lang w:eastAsia="en-US"/>
    </w:rPr>
  </w:style>
  <w:style w:type="paragraph" w:customStyle="1" w:styleId="1LTTitel">
    <w:name w:val="??????? 1~LT~Titel"/>
    <w:uiPriority w:val="99"/>
    <w:rsid w:val="00F1570F"/>
    <w:pPr>
      <w:autoSpaceDE w:val="0"/>
      <w:autoSpaceDN w:val="0"/>
      <w:adjustRightInd w:val="0"/>
      <w:spacing w:after="0" w:line="240" w:lineRule="auto"/>
    </w:pPr>
    <w:rPr>
      <w:rFonts w:ascii="Mangal" w:eastAsia="Microsoft YaHei" w:hAnsi="Mangal" w:cs="Mangal"/>
      <w:color w:val="000000"/>
      <w:kern w:val="2"/>
      <w:sz w:val="36"/>
      <w:szCs w:val="36"/>
      <w:lang w:eastAsia="en-US"/>
    </w:rPr>
  </w:style>
  <w:style w:type="paragraph" w:styleId="ac">
    <w:name w:val="Normal (Web)"/>
    <w:basedOn w:val="a"/>
    <w:uiPriority w:val="99"/>
    <w:semiHidden/>
    <w:unhideWhenUsed/>
    <w:rsid w:val="00704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2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2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8.png"/><Relationship Id="rId117" Type="http://schemas.openxmlformats.org/officeDocument/2006/relationships/oleObject" Target="embeddings/oleObject54.bin"/><Relationship Id="rId21" Type="http://schemas.openxmlformats.org/officeDocument/2006/relationships/oleObject" Target="embeddings/oleObject6.bin"/><Relationship Id="rId42" Type="http://schemas.openxmlformats.org/officeDocument/2006/relationships/image" Target="media/image16.png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image" Target="media/image29.png"/><Relationship Id="rId84" Type="http://schemas.openxmlformats.org/officeDocument/2006/relationships/image" Target="media/image37.png"/><Relationship Id="rId89" Type="http://schemas.openxmlformats.org/officeDocument/2006/relationships/oleObject" Target="embeddings/oleObject40.bin"/><Relationship Id="rId112" Type="http://schemas.openxmlformats.org/officeDocument/2006/relationships/image" Target="media/image51.png"/><Relationship Id="rId133" Type="http://schemas.openxmlformats.org/officeDocument/2006/relationships/oleObject" Target="embeddings/oleObject62.bin"/><Relationship Id="rId138" Type="http://schemas.openxmlformats.org/officeDocument/2006/relationships/image" Target="media/image64.png"/><Relationship Id="rId16" Type="http://schemas.openxmlformats.org/officeDocument/2006/relationships/image" Target="media/image3.png"/><Relationship Id="rId107" Type="http://schemas.openxmlformats.org/officeDocument/2006/relationships/oleObject" Target="embeddings/oleObject49.bin"/><Relationship Id="rId11" Type="http://schemas.openxmlformats.org/officeDocument/2006/relationships/image" Target="media/image1.png"/><Relationship Id="rId32" Type="http://schemas.openxmlformats.org/officeDocument/2006/relationships/image" Target="media/image11.png"/><Relationship Id="rId37" Type="http://schemas.openxmlformats.org/officeDocument/2006/relationships/oleObject" Target="embeddings/oleObject14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4.png"/><Relationship Id="rId74" Type="http://schemas.openxmlformats.org/officeDocument/2006/relationships/image" Target="media/image32.png"/><Relationship Id="rId79" Type="http://schemas.openxmlformats.org/officeDocument/2006/relationships/oleObject" Target="embeddings/oleObject35.bin"/><Relationship Id="rId102" Type="http://schemas.openxmlformats.org/officeDocument/2006/relationships/image" Target="media/image46.png"/><Relationship Id="rId123" Type="http://schemas.openxmlformats.org/officeDocument/2006/relationships/oleObject" Target="embeddings/oleObject57.bin"/><Relationship Id="rId128" Type="http://schemas.openxmlformats.org/officeDocument/2006/relationships/image" Target="media/image59.png"/><Relationship Id="rId144" Type="http://schemas.openxmlformats.org/officeDocument/2006/relationships/image" Target="media/image69.emf"/><Relationship Id="rId149" Type="http://schemas.openxmlformats.org/officeDocument/2006/relationships/image" Target="media/image74.emf"/><Relationship Id="rId5" Type="http://schemas.openxmlformats.org/officeDocument/2006/relationships/webSettings" Target="webSettings.xml"/><Relationship Id="rId90" Type="http://schemas.openxmlformats.org/officeDocument/2006/relationships/image" Target="media/image40.png"/><Relationship Id="rId95" Type="http://schemas.openxmlformats.org/officeDocument/2006/relationships/oleObject" Target="embeddings/oleObject43.bin"/><Relationship Id="rId22" Type="http://schemas.openxmlformats.org/officeDocument/2006/relationships/image" Target="media/image6.png"/><Relationship Id="rId27" Type="http://schemas.openxmlformats.org/officeDocument/2006/relationships/oleObject" Target="embeddings/oleObject9.bin"/><Relationship Id="rId43" Type="http://schemas.openxmlformats.org/officeDocument/2006/relationships/oleObject" Target="embeddings/oleObject17.bin"/><Relationship Id="rId48" Type="http://schemas.openxmlformats.org/officeDocument/2006/relationships/image" Target="media/image19.png"/><Relationship Id="rId64" Type="http://schemas.openxmlformats.org/officeDocument/2006/relationships/image" Target="media/image27.png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2.bin"/><Relationship Id="rId118" Type="http://schemas.openxmlformats.org/officeDocument/2006/relationships/image" Target="media/image54.png"/><Relationship Id="rId134" Type="http://schemas.openxmlformats.org/officeDocument/2006/relationships/image" Target="media/image62.png"/><Relationship Id="rId139" Type="http://schemas.openxmlformats.org/officeDocument/2006/relationships/oleObject" Target="embeddings/oleObject65.bin"/><Relationship Id="rId80" Type="http://schemas.openxmlformats.org/officeDocument/2006/relationships/image" Target="media/image35.png"/><Relationship Id="rId85" Type="http://schemas.openxmlformats.org/officeDocument/2006/relationships/oleObject" Target="embeddings/oleObject38.bin"/><Relationship Id="rId150" Type="http://schemas.openxmlformats.org/officeDocument/2006/relationships/fontTable" Target="fontTable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4.png"/><Relationship Id="rId46" Type="http://schemas.openxmlformats.org/officeDocument/2006/relationships/image" Target="media/image18.png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103" Type="http://schemas.openxmlformats.org/officeDocument/2006/relationships/oleObject" Target="embeddings/oleObject47.bin"/><Relationship Id="rId108" Type="http://schemas.openxmlformats.org/officeDocument/2006/relationships/image" Target="media/image49.png"/><Relationship Id="rId116" Type="http://schemas.openxmlformats.org/officeDocument/2006/relationships/image" Target="media/image53.png"/><Relationship Id="rId124" Type="http://schemas.openxmlformats.org/officeDocument/2006/relationships/image" Target="media/image57.png"/><Relationship Id="rId129" Type="http://schemas.openxmlformats.org/officeDocument/2006/relationships/oleObject" Target="embeddings/oleObject60.bin"/><Relationship Id="rId137" Type="http://schemas.openxmlformats.org/officeDocument/2006/relationships/oleObject" Target="embeddings/oleObject64.bin"/><Relationship Id="rId20" Type="http://schemas.openxmlformats.org/officeDocument/2006/relationships/image" Target="media/image5.png"/><Relationship Id="rId41" Type="http://schemas.openxmlformats.org/officeDocument/2006/relationships/oleObject" Target="embeddings/oleObject16.bin"/><Relationship Id="rId54" Type="http://schemas.openxmlformats.org/officeDocument/2006/relationships/image" Target="media/image22.png"/><Relationship Id="rId62" Type="http://schemas.openxmlformats.org/officeDocument/2006/relationships/image" Target="media/image26.png"/><Relationship Id="rId70" Type="http://schemas.openxmlformats.org/officeDocument/2006/relationships/image" Target="media/image30.png"/><Relationship Id="rId75" Type="http://schemas.openxmlformats.org/officeDocument/2006/relationships/oleObject" Target="embeddings/oleObject33.bin"/><Relationship Id="rId83" Type="http://schemas.openxmlformats.org/officeDocument/2006/relationships/oleObject" Target="embeddings/oleObject37.bin"/><Relationship Id="rId88" Type="http://schemas.openxmlformats.org/officeDocument/2006/relationships/image" Target="media/image39.png"/><Relationship Id="rId91" Type="http://schemas.openxmlformats.org/officeDocument/2006/relationships/oleObject" Target="embeddings/oleObject41.bin"/><Relationship Id="rId96" Type="http://schemas.openxmlformats.org/officeDocument/2006/relationships/image" Target="media/image43.png"/><Relationship Id="rId111" Type="http://schemas.openxmlformats.org/officeDocument/2006/relationships/oleObject" Target="embeddings/oleObject51.bin"/><Relationship Id="rId132" Type="http://schemas.openxmlformats.org/officeDocument/2006/relationships/image" Target="media/image61.png"/><Relationship Id="rId140" Type="http://schemas.openxmlformats.org/officeDocument/2006/relationships/image" Target="media/image65.emf"/><Relationship Id="rId145" Type="http://schemas.openxmlformats.org/officeDocument/2006/relationships/image" Target="media/image70.emf"/><Relationship Id="rId1" Type="http://schemas.openxmlformats.org/officeDocument/2006/relationships/customXml" Target="../customXml/item1.xml"/><Relationship Id="rId6" Type="http://schemas.openxmlformats.org/officeDocument/2006/relationships/hyperlink" Target="http://psyjournals.ru/psyedu_ru/2011/n3/47082.sht" TargetMode="Externa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9.png"/><Relationship Id="rId36" Type="http://schemas.openxmlformats.org/officeDocument/2006/relationships/image" Target="media/image13.png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6" Type="http://schemas.openxmlformats.org/officeDocument/2006/relationships/image" Target="media/image48.png"/><Relationship Id="rId114" Type="http://schemas.openxmlformats.org/officeDocument/2006/relationships/image" Target="media/image52.png"/><Relationship Id="rId119" Type="http://schemas.openxmlformats.org/officeDocument/2006/relationships/oleObject" Target="embeddings/oleObject55.bin"/><Relationship Id="rId127" Type="http://schemas.openxmlformats.org/officeDocument/2006/relationships/oleObject" Target="embeddings/oleObject59.bin"/><Relationship Id="rId10" Type="http://schemas.openxmlformats.org/officeDocument/2006/relationships/hyperlink" Target="https://jamanetwork.com/searchresults?author=Lars+Adde&amp;q=Lars+Adde" TargetMode="External"/><Relationship Id="rId31" Type="http://schemas.openxmlformats.org/officeDocument/2006/relationships/oleObject" Target="embeddings/oleObject11.bin"/><Relationship Id="rId44" Type="http://schemas.openxmlformats.org/officeDocument/2006/relationships/image" Target="media/image17.png"/><Relationship Id="rId52" Type="http://schemas.openxmlformats.org/officeDocument/2006/relationships/image" Target="media/image21.png"/><Relationship Id="rId60" Type="http://schemas.openxmlformats.org/officeDocument/2006/relationships/image" Target="media/image25.png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4.png"/><Relationship Id="rId81" Type="http://schemas.openxmlformats.org/officeDocument/2006/relationships/oleObject" Target="embeddings/oleObject36.bin"/><Relationship Id="rId86" Type="http://schemas.openxmlformats.org/officeDocument/2006/relationships/image" Target="media/image38.png"/><Relationship Id="rId94" Type="http://schemas.openxmlformats.org/officeDocument/2006/relationships/image" Target="media/image42.png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56.png"/><Relationship Id="rId130" Type="http://schemas.openxmlformats.org/officeDocument/2006/relationships/image" Target="media/image60.png"/><Relationship Id="rId135" Type="http://schemas.openxmlformats.org/officeDocument/2006/relationships/oleObject" Target="embeddings/oleObject63.bin"/><Relationship Id="rId143" Type="http://schemas.openxmlformats.org/officeDocument/2006/relationships/image" Target="media/image68.emf"/><Relationship Id="rId148" Type="http://schemas.openxmlformats.org/officeDocument/2006/relationships/image" Target="media/image73.emf"/><Relationship Id="rId15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jamanetwork.com/searchresults?author=Cathy+Morgan&amp;q=Cathy+Morgan" TargetMode="External"/><Relationship Id="rId13" Type="http://schemas.openxmlformats.org/officeDocument/2006/relationships/oleObject" Target="embeddings/oleObject2.bin"/><Relationship Id="rId18" Type="http://schemas.openxmlformats.org/officeDocument/2006/relationships/image" Target="media/image4.png"/><Relationship Id="rId39" Type="http://schemas.openxmlformats.org/officeDocument/2006/relationships/oleObject" Target="embeddings/oleObject15.bin"/><Relationship Id="rId109" Type="http://schemas.openxmlformats.org/officeDocument/2006/relationships/oleObject" Target="embeddings/oleObject50.bin"/><Relationship Id="rId34" Type="http://schemas.openxmlformats.org/officeDocument/2006/relationships/image" Target="media/image12.png"/><Relationship Id="rId50" Type="http://schemas.openxmlformats.org/officeDocument/2006/relationships/image" Target="media/image20.png"/><Relationship Id="rId55" Type="http://schemas.openxmlformats.org/officeDocument/2006/relationships/oleObject" Target="embeddings/oleObject23.bin"/><Relationship Id="rId76" Type="http://schemas.openxmlformats.org/officeDocument/2006/relationships/image" Target="media/image33.png"/><Relationship Id="rId97" Type="http://schemas.openxmlformats.org/officeDocument/2006/relationships/oleObject" Target="embeddings/oleObject44.bin"/><Relationship Id="rId104" Type="http://schemas.openxmlformats.org/officeDocument/2006/relationships/image" Target="media/image47.png"/><Relationship Id="rId120" Type="http://schemas.openxmlformats.org/officeDocument/2006/relationships/image" Target="media/image55.png"/><Relationship Id="rId125" Type="http://schemas.openxmlformats.org/officeDocument/2006/relationships/oleObject" Target="embeddings/oleObject58.bin"/><Relationship Id="rId141" Type="http://schemas.openxmlformats.org/officeDocument/2006/relationships/image" Target="media/image66.emf"/><Relationship Id="rId146" Type="http://schemas.openxmlformats.org/officeDocument/2006/relationships/image" Target="media/image71.emf"/><Relationship Id="rId7" Type="http://schemas.openxmlformats.org/officeDocument/2006/relationships/hyperlink" Target="http://mosi.ru/ru/conf/articles/kudryashova-lv-domashnee-vizitirovanie-kak-odno-iznapravleniy-ranney-psihologo" TargetMode="External"/><Relationship Id="rId71" Type="http://schemas.openxmlformats.org/officeDocument/2006/relationships/oleObject" Target="embeddings/oleObject31.bin"/><Relationship Id="rId92" Type="http://schemas.openxmlformats.org/officeDocument/2006/relationships/image" Target="media/image41.png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4" Type="http://schemas.openxmlformats.org/officeDocument/2006/relationships/image" Target="media/image7.png"/><Relationship Id="rId40" Type="http://schemas.openxmlformats.org/officeDocument/2006/relationships/image" Target="media/image15.png"/><Relationship Id="rId45" Type="http://schemas.openxmlformats.org/officeDocument/2006/relationships/oleObject" Target="embeddings/oleObject18.bin"/><Relationship Id="rId66" Type="http://schemas.openxmlformats.org/officeDocument/2006/relationships/image" Target="media/image28.png"/><Relationship Id="rId87" Type="http://schemas.openxmlformats.org/officeDocument/2006/relationships/oleObject" Target="embeddings/oleObject39.bin"/><Relationship Id="rId110" Type="http://schemas.openxmlformats.org/officeDocument/2006/relationships/image" Target="media/image50.png"/><Relationship Id="rId115" Type="http://schemas.openxmlformats.org/officeDocument/2006/relationships/oleObject" Target="embeddings/oleObject53.bin"/><Relationship Id="rId131" Type="http://schemas.openxmlformats.org/officeDocument/2006/relationships/oleObject" Target="embeddings/oleObject61.bin"/><Relationship Id="rId136" Type="http://schemas.openxmlformats.org/officeDocument/2006/relationships/image" Target="media/image63.png"/><Relationship Id="rId61" Type="http://schemas.openxmlformats.org/officeDocument/2006/relationships/oleObject" Target="embeddings/oleObject26.bin"/><Relationship Id="rId82" Type="http://schemas.openxmlformats.org/officeDocument/2006/relationships/image" Target="media/image36.png"/><Relationship Id="rId19" Type="http://schemas.openxmlformats.org/officeDocument/2006/relationships/oleObject" Target="embeddings/oleObject5.bin"/><Relationship Id="rId14" Type="http://schemas.openxmlformats.org/officeDocument/2006/relationships/image" Target="media/image2.png"/><Relationship Id="rId30" Type="http://schemas.openxmlformats.org/officeDocument/2006/relationships/image" Target="media/image10.png"/><Relationship Id="rId35" Type="http://schemas.openxmlformats.org/officeDocument/2006/relationships/oleObject" Target="embeddings/oleObject13.bin"/><Relationship Id="rId56" Type="http://schemas.openxmlformats.org/officeDocument/2006/relationships/image" Target="media/image23.png"/><Relationship Id="rId77" Type="http://schemas.openxmlformats.org/officeDocument/2006/relationships/oleObject" Target="embeddings/oleObject34.bin"/><Relationship Id="rId100" Type="http://schemas.openxmlformats.org/officeDocument/2006/relationships/image" Target="media/image45.png"/><Relationship Id="rId105" Type="http://schemas.openxmlformats.org/officeDocument/2006/relationships/oleObject" Target="embeddings/oleObject48.bin"/><Relationship Id="rId126" Type="http://schemas.openxmlformats.org/officeDocument/2006/relationships/image" Target="media/image58.png"/><Relationship Id="rId147" Type="http://schemas.openxmlformats.org/officeDocument/2006/relationships/image" Target="media/image72.emf"/><Relationship Id="rId8" Type="http://schemas.openxmlformats.org/officeDocument/2006/relationships/hyperlink" Target="https://jamanetwork.com/searchresults?author=Iona+Novak&amp;q=Iona+Novak" TargetMode="External"/><Relationship Id="rId51" Type="http://schemas.openxmlformats.org/officeDocument/2006/relationships/oleObject" Target="embeddings/oleObject21.bin"/><Relationship Id="rId72" Type="http://schemas.openxmlformats.org/officeDocument/2006/relationships/image" Target="media/image31.png"/><Relationship Id="rId93" Type="http://schemas.openxmlformats.org/officeDocument/2006/relationships/oleObject" Target="embeddings/oleObject42.bin"/><Relationship Id="rId98" Type="http://schemas.openxmlformats.org/officeDocument/2006/relationships/image" Target="media/image44.png"/><Relationship Id="rId121" Type="http://schemas.openxmlformats.org/officeDocument/2006/relationships/oleObject" Target="embeddings/oleObject56.bin"/><Relationship Id="rId142" Type="http://schemas.openxmlformats.org/officeDocument/2006/relationships/image" Target="media/image67.e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467AB-083C-4FFE-BD6E-05C500494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35</Pages>
  <Words>8295</Words>
  <Characters>47285</Characters>
  <Application>Microsoft Office Word</Application>
  <DocSecurity>0</DocSecurity>
  <Lines>394</Lines>
  <Paragraphs>110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re_bake</dc:creator>
  <cp:keywords/>
  <dc:description/>
  <cp:lastModifiedBy>Отеген Мадина</cp:lastModifiedBy>
  <cp:revision>22</cp:revision>
  <cp:lastPrinted>2019-05-30T05:10:00Z</cp:lastPrinted>
  <dcterms:created xsi:type="dcterms:W3CDTF">2019-05-27T11:00:00Z</dcterms:created>
  <dcterms:modified xsi:type="dcterms:W3CDTF">2019-06-25T04:21:00Z</dcterms:modified>
</cp:coreProperties>
</file>